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7A1F727B" w14:textId="04670CB2" w:rsidR="008C7A6E" w:rsidRPr="004B5D91" w:rsidRDefault="00E727BC" w:rsidP="00474877">
      <w:pPr>
        <w:tabs>
          <w:tab w:val="right" w:pos="13608"/>
        </w:tabs>
        <w:spacing w:after="160" w:line="259" w:lineRule="auto"/>
        <w:rPr>
          <w:rFonts w:ascii="Asenine" w:eastAsia="Xingkai SC Bold" w:hAnsi="Asenine" w:cs="Apple Chancery"/>
          <w:color w:val="969696"/>
          <w:sz w:val="96"/>
          <w:szCs w:val="28"/>
        </w:rPr>
      </w:pPr>
      <w:r>
        <w:rPr>
          <w:rFonts w:ascii="Asenine" w:eastAsia="Xingkai SC Bold" w:hAnsi="Asenine" w:cs="Apple Chancery"/>
          <w:noProof/>
          <w:color w:val="969696"/>
          <w:sz w:val="96"/>
          <w:szCs w:val="28"/>
          <w:lang w:eastAsia="es-MX"/>
        </w:rPr>
        <w:drawing>
          <wp:anchor distT="0" distB="0" distL="114300" distR="114300" simplePos="0" relativeHeight="251666432" behindDoc="0" locked="0" layoutInCell="1" allowOverlap="1" wp14:anchorId="068058B9" wp14:editId="005EC0DD">
            <wp:simplePos x="0" y="0"/>
            <wp:positionH relativeFrom="column">
              <wp:posOffset>4107641</wp:posOffset>
            </wp:positionH>
            <wp:positionV relativeFrom="paragraph">
              <wp:posOffset>2505061</wp:posOffset>
            </wp:positionV>
            <wp:extent cx="2325503" cy="2325503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uevo logo vVigor sin fondo(media luna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503" cy="232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A6E">
        <w:rPr>
          <w:rFonts w:ascii="Asenine" w:eastAsia="Xingkai SC Bold" w:hAnsi="Asenine" w:cs="Apple Chancery"/>
          <w:noProof/>
          <w:color w:val="99FF66"/>
          <w:sz w:val="96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D81447" wp14:editId="698B5950">
                <wp:simplePos x="0" y="0"/>
                <wp:positionH relativeFrom="margin">
                  <wp:posOffset>1942577</wp:posOffset>
                </wp:positionH>
                <wp:positionV relativeFrom="paragraph">
                  <wp:posOffset>-335</wp:posOffset>
                </wp:positionV>
                <wp:extent cx="6734809" cy="5972174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809" cy="5972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F25A" w14:textId="7DB03859" w:rsidR="008C7A6E" w:rsidRPr="00E727BC" w:rsidRDefault="008C7A6E" w:rsidP="008C7A6E">
                            <w:pPr>
                              <w:jc w:val="center"/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</w:pPr>
                            <w:r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  <w:t>PRODUCTOS</w:t>
                            </w:r>
                            <w:r w:rsidR="00E727BC"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  <w:br/>
                            </w:r>
                            <w:r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  <w:t>ORG</w:t>
                            </w:r>
                            <w:r w:rsidR="008471BE"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  <w:t>Á</w:t>
                            </w:r>
                            <w:r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  <w:t>NICOS</w:t>
                            </w:r>
                          </w:p>
                          <w:p w14:paraId="663FD7F6" w14:textId="77777777" w:rsidR="00245331" w:rsidRPr="00E727BC" w:rsidRDefault="00245331" w:rsidP="008C7A6E">
                            <w:pPr>
                              <w:jc w:val="center"/>
                              <w:rPr>
                                <w:rFonts w:ascii="Caviar Dreams" w:hAnsi="Caviar Dreams"/>
                                <w:color w:val="FFFFFF" w:themeColor="background1"/>
                                <w:sz w:val="144"/>
                              </w:rPr>
                            </w:pPr>
                          </w:p>
                          <w:p w14:paraId="2460F2D7" w14:textId="77777777" w:rsidR="0072184B" w:rsidRPr="00E727BC" w:rsidRDefault="0072184B" w:rsidP="008C7A6E">
                            <w:pPr>
                              <w:jc w:val="center"/>
                              <w:rPr>
                                <w:rFonts w:ascii="Caviar Dreams" w:hAnsi="Caviar Dreams"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14:paraId="2CC43D5A" w14:textId="5132683C" w:rsidR="008C7A6E" w:rsidRPr="00E727BC" w:rsidRDefault="008C7A6E" w:rsidP="008C7A6E">
                            <w:pPr>
                              <w:jc w:val="center"/>
                              <w:rPr>
                                <w:rFonts w:ascii="Caviar Dreams" w:hAnsi="Caviar Dreams"/>
                                <w:color w:val="FFFFFF" w:themeColor="background1"/>
                                <w:sz w:val="72"/>
                              </w:rPr>
                            </w:pPr>
                            <w:r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72"/>
                              </w:rPr>
                              <w:t>¡</w:t>
                            </w:r>
                            <w:r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56"/>
                              </w:rPr>
                              <w:t xml:space="preserve">Mayor </w:t>
                            </w:r>
                            <w:r w:rsidR="00C2618E">
                              <w:rPr>
                                <w:rFonts w:ascii="Caviar Dreams" w:hAnsi="Caviar Dreams"/>
                                <w:color w:val="FFFFFF" w:themeColor="background1"/>
                                <w:sz w:val="56"/>
                              </w:rPr>
                              <w:t>v</w:t>
                            </w:r>
                            <w:r w:rsidRPr="00E727BC">
                              <w:rPr>
                                <w:rFonts w:ascii="Caviar Dreams" w:hAnsi="Caviar Dreams"/>
                                <w:color w:val="FFFFFF" w:themeColor="background1"/>
                                <w:sz w:val="56"/>
                              </w:rPr>
                              <w:t>Vigor para el Agricultor!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81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2.95pt;margin-top:-.05pt;width:530.3pt;height:47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" filled="f" stroked="f">
                <v:textbox>
                  <w:txbxContent>
                    <w:p w14:paraId="10DAF25A" w14:textId="7DB03859" w:rsidR="008C7A6E" w:rsidRPr="00E727BC" w:rsidRDefault="008C7A6E" w:rsidP="008C7A6E">
                      <w:pPr>
                        <w:jc w:val="center"/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</w:pPr>
                      <w:r w:rsidRPr="00E727BC"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  <w:t>PRODUCTOS</w:t>
                      </w:r>
                      <w:r w:rsidR="00E727BC" w:rsidRPr="00E727BC"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  <w:br/>
                      </w:r>
                      <w:r w:rsidRPr="00E727BC"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  <w:t>ORG</w:t>
                      </w:r>
                      <w:r w:rsidR="008471BE"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  <w:t>Á</w:t>
                      </w:r>
                      <w:r w:rsidRPr="00E727BC"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  <w:t>NICOS</w:t>
                      </w:r>
                    </w:p>
                    <w:p w14:paraId="663FD7F6" w14:textId="77777777" w:rsidR="00245331" w:rsidRPr="00E727BC" w:rsidRDefault="00245331" w:rsidP="008C7A6E">
                      <w:pPr>
                        <w:jc w:val="center"/>
                        <w:rPr>
                          <w:rFonts w:ascii="Caviar Dreams" w:hAnsi="Caviar Dreams"/>
                          <w:color w:val="FFFFFF" w:themeColor="background1"/>
                          <w:sz w:val="144"/>
                        </w:rPr>
                      </w:pPr>
                    </w:p>
                    <w:p w14:paraId="2460F2D7" w14:textId="77777777" w:rsidR="0072184B" w:rsidRPr="00E727BC" w:rsidRDefault="0072184B" w:rsidP="008C7A6E">
                      <w:pPr>
                        <w:jc w:val="center"/>
                        <w:rPr>
                          <w:rFonts w:ascii="Caviar Dreams" w:hAnsi="Caviar Dreams"/>
                          <w:color w:val="FFFFFF" w:themeColor="background1"/>
                          <w:sz w:val="72"/>
                        </w:rPr>
                      </w:pPr>
                    </w:p>
                    <w:p w14:paraId="2CC43D5A" w14:textId="5132683C" w:rsidR="008C7A6E" w:rsidRPr="00E727BC" w:rsidRDefault="008C7A6E" w:rsidP="008C7A6E">
                      <w:pPr>
                        <w:jc w:val="center"/>
                        <w:rPr>
                          <w:rFonts w:ascii="Caviar Dreams" w:hAnsi="Caviar Dreams"/>
                          <w:color w:val="FFFFFF" w:themeColor="background1"/>
                          <w:sz w:val="72"/>
                        </w:rPr>
                      </w:pPr>
                      <w:r w:rsidRPr="00E727BC">
                        <w:rPr>
                          <w:rFonts w:ascii="Caviar Dreams" w:hAnsi="Caviar Dreams"/>
                          <w:color w:val="FFFFFF" w:themeColor="background1"/>
                          <w:sz w:val="72"/>
                        </w:rPr>
                        <w:t>¡</w:t>
                      </w:r>
                      <w:r w:rsidRPr="00E727BC">
                        <w:rPr>
                          <w:rFonts w:ascii="Caviar Dreams" w:hAnsi="Caviar Dreams"/>
                          <w:color w:val="FFFFFF" w:themeColor="background1"/>
                          <w:sz w:val="56"/>
                        </w:rPr>
                        <w:t xml:space="preserve">Mayor </w:t>
                      </w:r>
                      <w:r w:rsidR="00C2618E">
                        <w:rPr>
                          <w:rFonts w:ascii="Caviar Dreams" w:hAnsi="Caviar Dreams"/>
                          <w:color w:val="FFFFFF" w:themeColor="background1"/>
                          <w:sz w:val="56"/>
                        </w:rPr>
                        <w:t>v</w:t>
                      </w:r>
                      <w:r w:rsidRPr="00E727BC">
                        <w:rPr>
                          <w:rFonts w:ascii="Caviar Dreams" w:hAnsi="Caviar Dreams"/>
                          <w:color w:val="FFFFFF" w:themeColor="background1"/>
                          <w:sz w:val="56"/>
                        </w:rPr>
                        <w:t>Vigor para el Agricultor!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7A6E">
        <w:rPr>
          <w:rFonts w:ascii="Asenine" w:eastAsia="Xingkai SC Bold" w:hAnsi="Asenine" w:cs="Apple Chancery"/>
          <w:noProof/>
          <w:color w:val="99FF66"/>
          <w:sz w:val="96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7CFAB0" wp14:editId="6ECA7192">
                <wp:simplePos x="0" y="0"/>
                <wp:positionH relativeFrom="page">
                  <wp:align>left</wp:align>
                </wp:positionH>
                <wp:positionV relativeFrom="paragraph">
                  <wp:posOffset>-567055</wp:posOffset>
                </wp:positionV>
                <wp:extent cx="2152650" cy="67627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7627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5161E" id="Rectángulo 2" o:spid="_x0000_s1026" style="position:absolute;margin-left:0;margin-top:-44.65pt;width:169.5pt;height:532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" fillcolor="#cf9" stroked="f" strokeweight="1pt">
                <w10:wrap anchorx="page"/>
              </v:rect>
            </w:pict>
          </mc:Fallback>
        </mc:AlternateContent>
      </w:r>
      <w:r w:rsidR="008C7A6E">
        <w:rPr>
          <w:rFonts w:ascii="Asenine" w:eastAsia="Xingkai SC Bold" w:hAnsi="Asenine" w:cs="Apple Chancery"/>
          <w:color w:val="99FF66"/>
          <w:sz w:val="96"/>
          <w:szCs w:val="28"/>
        </w:rPr>
        <w:br w:type="page"/>
      </w:r>
    </w:p>
    <w:tbl>
      <w:tblPr>
        <w:tblStyle w:val="Tablaconcuadrcula"/>
        <w:tblpPr w:leftFromText="141" w:rightFromText="141" w:vertAnchor="text" w:horzAnchor="margin" w:tblpXSpec="center" w:tblpY="2211"/>
        <w:tblOverlap w:val="never"/>
        <w:tblW w:w="4757" w:type="pct"/>
        <w:tblBorders>
          <w:top w:val="single" w:sz="4" w:space="0" w:color="66FF66"/>
          <w:left w:val="single" w:sz="4" w:space="0" w:color="66FF66"/>
          <w:bottom w:val="single" w:sz="4" w:space="0" w:color="66FF66"/>
          <w:right w:val="single" w:sz="4" w:space="0" w:color="66FF66"/>
          <w:insideH w:val="single" w:sz="4" w:space="0" w:color="66FF66"/>
          <w:insideV w:val="single" w:sz="4" w:space="0" w:color="66FF66"/>
        </w:tblBorders>
        <w:tblLayout w:type="fixed"/>
        <w:tblLook w:val="04A0" w:firstRow="1" w:lastRow="0" w:firstColumn="1" w:lastColumn="0" w:noHBand="0" w:noVBand="1"/>
      </w:tblPr>
      <w:tblGrid>
        <w:gridCol w:w="3661"/>
        <w:gridCol w:w="6070"/>
        <w:gridCol w:w="3206"/>
      </w:tblGrid>
      <w:tr w:rsidR="00B35A1A" w:rsidRPr="00EA35D9" w14:paraId="290D6B94" w14:textId="77777777" w:rsidTr="003E51BD">
        <w:trPr>
          <w:trHeight w:val="494"/>
        </w:trPr>
        <w:tc>
          <w:tcPr>
            <w:tcW w:w="1415" w:type="pct"/>
            <w:shd w:val="clear" w:color="auto" w:fill="CCFF99"/>
            <w:vAlign w:val="center"/>
          </w:tcPr>
          <w:p w14:paraId="448CEF23" w14:textId="56F9DFD0" w:rsidR="00B35A1A" w:rsidRPr="00550023" w:rsidRDefault="00E34A62" w:rsidP="00E34A62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</w:pPr>
            <w:r>
              <w:rPr>
                <w:rFonts w:ascii="Arial Rounded MT Bold" w:hAnsi="Arial Rounded MT Bold"/>
                <w:b/>
                <w:noProof/>
                <w:color w:val="808080" w:themeColor="background1" w:themeShade="80"/>
                <w:sz w:val="32"/>
                <w:szCs w:val="28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0C143D" wp14:editId="48538038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-1252220</wp:posOffset>
                      </wp:positionV>
                      <wp:extent cx="7224395" cy="863600"/>
                      <wp:effectExtent l="0" t="0" r="14605" b="12700"/>
                      <wp:wrapNone/>
                      <wp:docPr id="195" name="Cuadro de texto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4395" cy="863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B4D65D" w14:textId="77777777" w:rsidR="00E34A62" w:rsidRPr="00A73300" w:rsidRDefault="00E34A62" w:rsidP="00E34A62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color w:val="99FF66"/>
                                    </w:rPr>
                                  </w:pPr>
                                  <w:r w:rsidRPr="00757A53">
                                    <w:rPr>
                                      <w:rFonts w:ascii="Asenine" w:eastAsia="Xingkai SC Bold" w:hAnsi="Asenine" w:cs="Apple Chancery"/>
                                      <w:color w:val="99FF66"/>
                                      <w:sz w:val="96"/>
                                      <w:szCs w:val="28"/>
                                    </w:rPr>
                                    <w:t>Insecticidas orgánicos</w:t>
                                  </w:r>
                                </w:p>
                                <w:p w14:paraId="7BC98B77" w14:textId="77777777" w:rsidR="00E34A62" w:rsidRDefault="00E34A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C143D" id="Cuadro de texto 195" o:spid="_x0000_s1027" type="#_x0000_t202" style="position:absolute;left:0;text-align:left;margin-left:37.15pt;margin-top:-98.6pt;width:568.85pt;height: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" filled="f" strokeweight=".5pt">
                      <v:textbox>
                        <w:txbxContent>
                          <w:p w14:paraId="0BB4D65D" w14:textId="77777777" w:rsidR="00E34A62" w:rsidRPr="00A73300" w:rsidRDefault="00E34A62" w:rsidP="00E34A62">
                            <w:pPr>
                              <w:spacing w:after="160" w:line="259" w:lineRule="auto"/>
                              <w:jc w:val="center"/>
                              <w:rPr>
                                <w:color w:val="99FF66"/>
                              </w:rPr>
                            </w:pPr>
                            <w:r w:rsidRPr="00757A53">
                              <w:rPr>
                                <w:rFonts w:ascii="Asenine" w:eastAsia="Xingkai SC Bold" w:hAnsi="Asenine" w:cs="Apple Chancery"/>
                                <w:color w:val="99FF66"/>
                                <w:sz w:val="96"/>
                                <w:szCs w:val="28"/>
                              </w:rPr>
                              <w:t>Insecticidas orgánicos</w:t>
                            </w:r>
                          </w:p>
                          <w:p w14:paraId="7BC98B77" w14:textId="77777777" w:rsidR="00E34A62" w:rsidRDefault="00E34A62"/>
                        </w:txbxContent>
                      </v:textbox>
                    </v:shape>
                  </w:pict>
                </mc:Fallback>
              </mc:AlternateContent>
            </w:r>
            <w:r w:rsidR="00B35A1A"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  <w:t>Producto</w:t>
            </w:r>
          </w:p>
        </w:tc>
        <w:tc>
          <w:tcPr>
            <w:tcW w:w="2346" w:type="pct"/>
            <w:shd w:val="clear" w:color="auto" w:fill="CCFF99"/>
            <w:vAlign w:val="center"/>
          </w:tcPr>
          <w:p w14:paraId="6DBEE33C" w14:textId="77777777" w:rsidR="00B35A1A" w:rsidRPr="00550023" w:rsidRDefault="00B35A1A" w:rsidP="00E34A62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  <w:t>Ingrediente activo</w:t>
            </w:r>
          </w:p>
        </w:tc>
        <w:tc>
          <w:tcPr>
            <w:tcW w:w="1239" w:type="pct"/>
            <w:shd w:val="clear" w:color="auto" w:fill="CCFF99"/>
            <w:vAlign w:val="center"/>
          </w:tcPr>
          <w:p w14:paraId="4F20669D" w14:textId="77777777" w:rsidR="00B35A1A" w:rsidRPr="00550023" w:rsidRDefault="00B35A1A" w:rsidP="00E34A62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  <w:t xml:space="preserve">Registros </w:t>
            </w:r>
          </w:p>
        </w:tc>
      </w:tr>
      <w:tr w:rsidR="00B35A1A" w:rsidRPr="00EA35D9" w14:paraId="34430657" w14:textId="77777777" w:rsidTr="003E51BD">
        <w:trPr>
          <w:trHeight w:val="955"/>
        </w:trPr>
        <w:tc>
          <w:tcPr>
            <w:tcW w:w="1415" w:type="pct"/>
            <w:shd w:val="clear" w:color="auto" w:fill="auto"/>
            <w:vAlign w:val="center"/>
          </w:tcPr>
          <w:p w14:paraId="02E4DEBE" w14:textId="77777777" w:rsidR="00B35A1A" w:rsidRPr="00550023" w:rsidRDefault="00B35A1A" w:rsidP="00E34A62">
            <w:pPr>
              <w:spacing w:after="0"/>
              <w:jc w:val="center"/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  <w:t>PROGRANIC NEEM ACAR</w:t>
            </w:r>
          </w:p>
        </w:tc>
        <w:tc>
          <w:tcPr>
            <w:tcW w:w="2346" w:type="pct"/>
            <w:shd w:val="clear" w:color="auto" w:fill="auto"/>
            <w:vAlign w:val="center"/>
          </w:tcPr>
          <w:p w14:paraId="2141C790" w14:textId="77777777" w:rsidR="00B35A1A" w:rsidRPr="00EA35D9" w:rsidRDefault="00B35A1A" w:rsidP="00E34A62">
            <w:pPr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EA35D9"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  <w:t>Neem 514.25 g i.a/l, canela 140.25 g i.a/l.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73919D0E" w14:textId="3B218193" w:rsidR="00B35A1A" w:rsidRPr="00EA35D9" w:rsidRDefault="00E20D8E" w:rsidP="00E34A62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EA35D9"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545" w:dyaOrig="1020" w14:anchorId="0F74C1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alt="" style="width:61.05pt;height:37.7pt;mso-width-percent:0;mso-height-percent:0;mso-width-percent:0;mso-height-percent:0" o:ole="">
                  <v:imagedata r:id="rId9" o:title=""/>
                </v:shape>
                <o:OLEObject Type="Embed" ProgID="PBrush" ShapeID="_x0000_i1055" DrawAspect="Content" ObjectID="_1694357687" r:id="rId10"/>
              </w:object>
            </w:r>
          </w:p>
        </w:tc>
      </w:tr>
      <w:tr w:rsidR="003E51BD" w:rsidRPr="00EA35D9" w14:paraId="3F3EC935" w14:textId="77777777" w:rsidTr="003E51BD">
        <w:trPr>
          <w:trHeight w:val="955"/>
        </w:trPr>
        <w:tc>
          <w:tcPr>
            <w:tcW w:w="1415" w:type="pct"/>
            <w:shd w:val="clear" w:color="auto" w:fill="auto"/>
            <w:vAlign w:val="center"/>
          </w:tcPr>
          <w:p w14:paraId="664F430A" w14:textId="66B9CE71" w:rsidR="003E51BD" w:rsidRPr="00550023" w:rsidRDefault="003E51BD" w:rsidP="00E34A62">
            <w:pPr>
              <w:spacing w:after="0"/>
              <w:jc w:val="center"/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  <w:t>PROGRANICA GAMMA</w:t>
            </w:r>
          </w:p>
        </w:tc>
        <w:tc>
          <w:tcPr>
            <w:tcW w:w="2346" w:type="pct"/>
            <w:shd w:val="clear" w:color="auto" w:fill="auto"/>
            <w:vAlign w:val="center"/>
          </w:tcPr>
          <w:p w14:paraId="09CBD125" w14:textId="04A87DF0" w:rsidR="003E51BD" w:rsidRPr="00EA35D9" w:rsidRDefault="003E51BD" w:rsidP="00E34A62">
            <w:pPr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3E51BD"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  <w:t>Ajo 251.75 g i.a/l, chile 251.75 g i.a/l, canela 100.70 g i.a/l.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6B232B3E" w14:textId="522BFDDA" w:rsidR="003E51BD" w:rsidRPr="00EA35D9" w:rsidRDefault="00E20D8E" w:rsidP="00E34A62">
            <w:pPr>
              <w:jc w:val="center"/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248" w:dyaOrig="672" w14:anchorId="505B1B1D">
                <v:shape id="_x0000_i1054" type="#_x0000_t75" alt="" style="width:61.7pt;height:34.3pt;mso-width-percent:0;mso-height-percent:0;mso-width-percent:0;mso-height-percent:0" o:ole="">
                  <v:imagedata r:id="rId11" o:title=""/>
                </v:shape>
                <o:OLEObject Type="Embed" ProgID="PBrush" ShapeID="_x0000_i1054" DrawAspect="Content" ObjectID="_1694357688" r:id="rId12"/>
              </w:object>
            </w:r>
          </w:p>
        </w:tc>
      </w:tr>
      <w:tr w:rsidR="00B35A1A" w:rsidRPr="00EA35D9" w14:paraId="0A6DE6E3" w14:textId="77777777" w:rsidTr="003E51BD">
        <w:trPr>
          <w:trHeight w:val="70"/>
        </w:trPr>
        <w:tc>
          <w:tcPr>
            <w:tcW w:w="1415" w:type="pct"/>
            <w:shd w:val="clear" w:color="auto" w:fill="auto"/>
            <w:vAlign w:val="center"/>
          </w:tcPr>
          <w:p w14:paraId="0A5712F2" w14:textId="77777777" w:rsidR="00B35A1A" w:rsidRPr="00550023" w:rsidRDefault="00B35A1A" w:rsidP="00E34A62">
            <w:pPr>
              <w:spacing w:after="0"/>
              <w:jc w:val="center"/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  <w:t>PROGRANIC OMEGA</w:t>
            </w:r>
          </w:p>
        </w:tc>
        <w:tc>
          <w:tcPr>
            <w:tcW w:w="2346" w:type="pct"/>
            <w:shd w:val="clear" w:color="auto" w:fill="auto"/>
            <w:vAlign w:val="center"/>
          </w:tcPr>
          <w:p w14:paraId="497E9180" w14:textId="77777777" w:rsidR="00B35A1A" w:rsidRPr="00EA35D9" w:rsidRDefault="00B35A1A" w:rsidP="00E34A62">
            <w:pPr>
              <w:spacing w:after="0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EA35D9"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  <w:t>Chicalote 831.6 g i.a/l.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17A0AF33" w14:textId="552CC9F8" w:rsidR="00B35A1A" w:rsidRPr="00EA35D9" w:rsidRDefault="00E20D8E" w:rsidP="00E34A62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248" w:dyaOrig="672" w14:anchorId="6CCED0CA">
                <v:shape id="_x0000_i1053" type="#_x0000_t75" alt="" style="width:61.7pt;height:34.3pt;mso-width-percent:0;mso-height-percent:0;mso-width-percent:0;mso-height-percent:0" o:ole="">
                  <v:imagedata r:id="rId11" o:title=""/>
                </v:shape>
                <o:OLEObject Type="Embed" ProgID="PBrush" ShapeID="_x0000_i1053" DrawAspect="Content" ObjectID="_1694357689" r:id="rId13"/>
              </w:object>
            </w:r>
          </w:p>
        </w:tc>
      </w:tr>
      <w:tr w:rsidR="00351FD8" w:rsidRPr="00EA35D9" w14:paraId="51D8093F" w14:textId="77777777" w:rsidTr="003E51BD">
        <w:trPr>
          <w:trHeight w:val="70"/>
        </w:trPr>
        <w:tc>
          <w:tcPr>
            <w:tcW w:w="1415" w:type="pct"/>
            <w:shd w:val="clear" w:color="auto" w:fill="auto"/>
            <w:vAlign w:val="center"/>
          </w:tcPr>
          <w:p w14:paraId="24CC11FA" w14:textId="77777777" w:rsidR="00351FD8" w:rsidRPr="00550023" w:rsidRDefault="00351FD8" w:rsidP="00E34A62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 w:rsidRPr="00550023">
              <w:rPr>
                <w:rFonts w:ascii="Arial Rounded MT Bold" w:hAnsi="Arial Rounded MT Bold"/>
                <w:color w:val="CCFF99"/>
                <w:sz w:val="28"/>
                <w:szCs w:val="28"/>
              </w:rPr>
              <w:t>BACIMIN</w:t>
            </w:r>
          </w:p>
          <w:p w14:paraId="2B68E114" w14:textId="1739F080" w:rsidR="00351FD8" w:rsidRPr="00550023" w:rsidRDefault="00351FD8" w:rsidP="00E34A62">
            <w:pPr>
              <w:spacing w:after="0"/>
              <w:jc w:val="center"/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</w:pPr>
          </w:p>
        </w:tc>
        <w:tc>
          <w:tcPr>
            <w:tcW w:w="2346" w:type="pct"/>
            <w:shd w:val="clear" w:color="auto" w:fill="auto"/>
            <w:vAlign w:val="center"/>
          </w:tcPr>
          <w:p w14:paraId="718F82D8" w14:textId="2EDA3C2A" w:rsidR="00351FD8" w:rsidRPr="00EA35D9" w:rsidRDefault="00351FD8" w:rsidP="00E34A62">
            <w:pPr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Bacillus Thuringiensis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299B9CB8" w14:textId="7D683172" w:rsidR="00351FD8" w:rsidRPr="00EA35D9" w:rsidRDefault="00E20D8E" w:rsidP="00E34A62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545" w:dyaOrig="1020" w14:anchorId="726A91CC">
                <v:shape id="_x0000_i1052" type="#_x0000_t75" alt="" style="width:63.1pt;height:40.45pt;mso-width-percent:0;mso-height-percent:0;mso-width-percent:0;mso-height-percent:0" o:ole="">
                  <v:imagedata r:id="rId9" o:title=""/>
                </v:shape>
                <o:OLEObject Type="Embed" ProgID="PBrush" ShapeID="_x0000_i1052" DrawAspect="Content" ObjectID="_1694357690" r:id="rId14"/>
              </w:object>
            </w:r>
          </w:p>
        </w:tc>
      </w:tr>
      <w:tr w:rsidR="00351FD8" w:rsidRPr="00EA35D9" w14:paraId="63A1908E" w14:textId="77777777" w:rsidTr="003E51BD">
        <w:trPr>
          <w:trHeight w:val="70"/>
        </w:trPr>
        <w:tc>
          <w:tcPr>
            <w:tcW w:w="1415" w:type="pct"/>
            <w:shd w:val="clear" w:color="auto" w:fill="auto"/>
            <w:vAlign w:val="center"/>
          </w:tcPr>
          <w:p w14:paraId="67E79DE3" w14:textId="5F3F8CBA" w:rsidR="00351FD8" w:rsidRPr="00550023" w:rsidRDefault="00351FD8" w:rsidP="00E34A62">
            <w:pPr>
              <w:spacing w:after="0"/>
              <w:jc w:val="center"/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</w:pPr>
            <w:r w:rsidRPr="00550023">
              <w:rPr>
                <w:rFonts w:ascii="Arial Rounded MT Bold" w:hAnsi="Arial Rounded MT Bold"/>
                <w:color w:val="CCFF99"/>
                <w:sz w:val="28"/>
                <w:szCs w:val="28"/>
              </w:rPr>
              <w:t>EDAY</w:t>
            </w:r>
          </w:p>
        </w:tc>
        <w:tc>
          <w:tcPr>
            <w:tcW w:w="2346" w:type="pct"/>
            <w:shd w:val="clear" w:color="auto" w:fill="auto"/>
            <w:vAlign w:val="center"/>
          </w:tcPr>
          <w:p w14:paraId="3BA0EBCD" w14:textId="308C960B" w:rsidR="00351FD8" w:rsidRPr="00EA35D9" w:rsidRDefault="00351FD8" w:rsidP="00E34A62">
            <w:pPr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Verticillium lecanii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2782E540" w14:textId="4742DB69" w:rsidR="00351FD8" w:rsidRPr="00EA35D9" w:rsidRDefault="00E20D8E" w:rsidP="00E34A62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545" w:dyaOrig="1020" w14:anchorId="6870B7AA">
                <v:shape id="_x0000_i1051" type="#_x0000_t75" alt="" style="width:65.85pt;height:43.2pt;mso-width-percent:0;mso-height-percent:0;mso-width-percent:0;mso-height-percent:0" o:ole="">
                  <v:imagedata r:id="rId9" o:title=""/>
                </v:shape>
                <o:OLEObject Type="Embed" ProgID="PBrush" ShapeID="_x0000_i1051" DrawAspect="Content" ObjectID="_1694357691" r:id="rId15"/>
              </w:object>
            </w:r>
          </w:p>
        </w:tc>
      </w:tr>
      <w:tr w:rsidR="00F948C0" w:rsidRPr="00EA35D9" w14:paraId="22367FEF" w14:textId="77777777" w:rsidTr="003E51BD">
        <w:trPr>
          <w:trHeight w:val="70"/>
        </w:trPr>
        <w:tc>
          <w:tcPr>
            <w:tcW w:w="1415" w:type="pct"/>
            <w:shd w:val="clear" w:color="auto" w:fill="auto"/>
            <w:vAlign w:val="center"/>
          </w:tcPr>
          <w:p w14:paraId="7A340184" w14:textId="6AE81F23" w:rsidR="00F948C0" w:rsidRPr="00550023" w:rsidRDefault="00F948C0" w:rsidP="00F948C0">
            <w:pPr>
              <w:spacing w:after="0"/>
              <w:jc w:val="center"/>
              <w:rPr>
                <w:rFonts w:ascii="Arial Rounded MT Bold" w:hAnsi="Arial Rounded MT Bold"/>
                <w:b/>
                <w:color w:val="CCFF99"/>
                <w:sz w:val="28"/>
                <w:szCs w:val="28"/>
              </w:rPr>
            </w:pPr>
            <w:r w:rsidRPr="00550023">
              <w:rPr>
                <w:rFonts w:ascii="Arial Rounded MT Bold" w:hAnsi="Arial Rounded MT Bold"/>
                <w:color w:val="CCFF99"/>
                <w:sz w:val="28"/>
                <w:szCs w:val="28"/>
              </w:rPr>
              <w:t>OIL PREMIUM</w:t>
            </w:r>
          </w:p>
        </w:tc>
        <w:tc>
          <w:tcPr>
            <w:tcW w:w="2346" w:type="pct"/>
            <w:shd w:val="clear" w:color="auto" w:fill="auto"/>
            <w:vAlign w:val="center"/>
          </w:tcPr>
          <w:p w14:paraId="382B0E9A" w14:textId="13F75F44" w:rsidR="00F948C0" w:rsidRPr="00EA35D9" w:rsidRDefault="00F948C0" w:rsidP="00F948C0">
            <w:pPr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 xml:space="preserve">Aceite de soya (Glycine max), cártamo (Carthamus tinctorius) y girasol (Helianthus annus). </w:t>
            </w:r>
            <w:r w:rsidRPr="00EA35D9">
              <w:rPr>
                <w:sz w:val="28"/>
                <w:szCs w:val="28"/>
              </w:rPr>
              <w:t xml:space="preserve"> </w:t>
            </w: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95.0% en peso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66DC0847" w14:textId="618EDF99" w:rsidR="00F948C0" w:rsidRPr="00EA35D9" w:rsidRDefault="00E20D8E" w:rsidP="00F948C0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545" w:dyaOrig="1020" w14:anchorId="073A45A8">
                <v:shape id="_x0000_i1050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50" DrawAspect="Content" ObjectID="_1694357692" r:id="rId16"/>
              </w:object>
            </w:r>
          </w:p>
        </w:tc>
      </w:tr>
      <w:tr w:rsidR="00F948C0" w:rsidRPr="00EA35D9" w14:paraId="3D68C079" w14:textId="77777777" w:rsidTr="003E51BD">
        <w:trPr>
          <w:trHeight w:val="708"/>
        </w:trPr>
        <w:tc>
          <w:tcPr>
            <w:tcW w:w="1415" w:type="pct"/>
            <w:shd w:val="clear" w:color="auto" w:fill="auto"/>
            <w:vAlign w:val="center"/>
          </w:tcPr>
          <w:p w14:paraId="1FD6BC22" w14:textId="0BD1D5A1" w:rsidR="00F948C0" w:rsidRPr="00550023" w:rsidRDefault="00AA24B7" w:rsidP="00F948C0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lastRenderedPageBreak/>
              <w:t>FERTICRA DIATOMEAS</w:t>
            </w:r>
          </w:p>
        </w:tc>
        <w:tc>
          <w:tcPr>
            <w:tcW w:w="2346" w:type="pct"/>
            <w:shd w:val="clear" w:color="auto" w:fill="auto"/>
            <w:vAlign w:val="center"/>
          </w:tcPr>
          <w:p w14:paraId="0BFC22B2" w14:textId="3A49B6A4" w:rsidR="00F948C0" w:rsidRPr="00EA35D9" w:rsidRDefault="00F948C0" w:rsidP="00F948C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Algas diatomeas de agua dulce, PH neutro, Silicio 85%, malla325 micronizado.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62CBBEEF" w14:textId="768EAA72" w:rsidR="00F948C0" w:rsidRPr="00EA35D9" w:rsidRDefault="00E20D8E" w:rsidP="00F948C0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b/>
                <w:noProof/>
                <w:color w:val="FFFFFF" w:themeColor="background1"/>
                <w:sz w:val="28"/>
                <w:szCs w:val="28"/>
              </w:rPr>
              <w:object w:dxaOrig="1545" w:dyaOrig="1020" w14:anchorId="7F2CD906">
                <v:shape id="_x0000_i1049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49" DrawAspect="Content" ObjectID="_1694357693" r:id="rId17"/>
              </w:object>
            </w:r>
          </w:p>
        </w:tc>
      </w:tr>
    </w:tbl>
    <w:p w14:paraId="09FE10D2" w14:textId="3B95A21C" w:rsidR="001730B9" w:rsidRDefault="001730B9"/>
    <w:p w14:paraId="55478DD1" w14:textId="75C4A13E" w:rsidR="00550023" w:rsidRDefault="002C7115">
      <w:pPr>
        <w:spacing w:after="160" w:line="259" w:lineRule="auto"/>
        <w:rPr>
          <w:rFonts w:ascii="HelveticaNeueLT Std Lt" w:hAnsi="HelveticaNeueLT Std Lt"/>
          <w:b/>
          <w:color w:val="FFFFFF" w:themeColor="background1"/>
          <w:sz w:val="52"/>
          <w:szCs w:val="32"/>
        </w:rPr>
      </w:pPr>
      <w:r>
        <w:rPr>
          <w:rFonts w:ascii="HelveticaNeueLT Std Lt" w:hAnsi="HelveticaNeueLT Std Lt"/>
          <w:b/>
          <w:color w:val="FFFFFF" w:themeColor="background1"/>
          <w:sz w:val="52"/>
          <w:szCs w:val="32"/>
        </w:rPr>
        <w:br w:type="page"/>
      </w:r>
    </w:p>
    <w:p w14:paraId="4A10406B" w14:textId="64ADCE1D" w:rsidR="003E51BD" w:rsidRDefault="003E51BD">
      <w:pPr>
        <w:spacing w:after="160" w:line="259" w:lineRule="auto"/>
        <w:rPr>
          <w:rFonts w:ascii="Asenine" w:eastAsia="Xingkai SC Bold" w:hAnsi="Asenine" w:cs="Apple Chancery"/>
          <w:sz w:val="96"/>
          <w:szCs w:val="28"/>
        </w:rPr>
      </w:pPr>
    </w:p>
    <w:tbl>
      <w:tblPr>
        <w:tblStyle w:val="Tablaconcuadrcula"/>
        <w:tblpPr w:leftFromText="141" w:rightFromText="141" w:vertAnchor="text" w:horzAnchor="margin" w:tblpY="1497"/>
        <w:tblOverlap w:val="never"/>
        <w:tblW w:w="4793" w:type="pct"/>
        <w:tblBorders>
          <w:top w:val="single" w:sz="4" w:space="0" w:color="66FF66"/>
          <w:left w:val="single" w:sz="4" w:space="0" w:color="66FF66"/>
          <w:bottom w:val="single" w:sz="4" w:space="0" w:color="66FF66"/>
          <w:right w:val="single" w:sz="4" w:space="0" w:color="66FF66"/>
          <w:insideH w:val="single" w:sz="4" w:space="0" w:color="66FF66"/>
          <w:insideV w:val="single" w:sz="4" w:space="0" w:color="66FF66"/>
        </w:tblBorders>
        <w:tblLayout w:type="fixed"/>
        <w:tblLook w:val="04A0" w:firstRow="1" w:lastRow="0" w:firstColumn="1" w:lastColumn="0" w:noHBand="0" w:noVBand="1"/>
      </w:tblPr>
      <w:tblGrid>
        <w:gridCol w:w="3574"/>
        <w:gridCol w:w="6768"/>
        <w:gridCol w:w="2693"/>
      </w:tblGrid>
      <w:tr w:rsidR="003E51BD" w:rsidRPr="00EA35D9" w14:paraId="3900FCF2" w14:textId="77777777" w:rsidTr="003E51BD">
        <w:trPr>
          <w:trHeight w:val="144"/>
        </w:trPr>
        <w:tc>
          <w:tcPr>
            <w:tcW w:w="1371" w:type="pct"/>
            <w:shd w:val="clear" w:color="auto" w:fill="CCFF99"/>
            <w:vAlign w:val="center"/>
          </w:tcPr>
          <w:p w14:paraId="146FBB32" w14:textId="77777777" w:rsidR="003E51BD" w:rsidRPr="00550023" w:rsidRDefault="003E51BD" w:rsidP="003E51BD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4"/>
              </w:rPr>
            </w:pPr>
            <w:r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4"/>
              </w:rPr>
              <w:t>Producto</w:t>
            </w:r>
          </w:p>
        </w:tc>
        <w:tc>
          <w:tcPr>
            <w:tcW w:w="2596" w:type="pct"/>
            <w:shd w:val="clear" w:color="auto" w:fill="CCFF99"/>
            <w:vAlign w:val="center"/>
          </w:tcPr>
          <w:p w14:paraId="1D6D2D74" w14:textId="77777777" w:rsidR="003E51BD" w:rsidRPr="00550023" w:rsidRDefault="003E51BD" w:rsidP="003E51BD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2"/>
                <w:szCs w:val="32"/>
              </w:rPr>
            </w:pPr>
            <w:r w:rsidRPr="00550023">
              <w:rPr>
                <w:rFonts w:ascii="Arial Rounded MT Bold" w:hAnsi="Arial Rounded MT Bold"/>
                <w:color w:val="808080" w:themeColor="background1" w:themeShade="80"/>
                <w:sz w:val="32"/>
                <w:szCs w:val="32"/>
              </w:rPr>
              <w:t>Ingrediente activo</w:t>
            </w:r>
          </w:p>
        </w:tc>
        <w:tc>
          <w:tcPr>
            <w:tcW w:w="1033" w:type="pct"/>
            <w:shd w:val="clear" w:color="auto" w:fill="CCFF99"/>
            <w:vAlign w:val="center"/>
          </w:tcPr>
          <w:p w14:paraId="00758F24" w14:textId="77777777" w:rsidR="003E51BD" w:rsidRPr="00550023" w:rsidRDefault="003E51BD" w:rsidP="003E51BD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2"/>
                <w:szCs w:val="32"/>
              </w:rPr>
            </w:pPr>
            <w:r w:rsidRPr="00550023">
              <w:rPr>
                <w:rFonts w:ascii="Arial Rounded MT Bold" w:hAnsi="Arial Rounded MT Bold"/>
                <w:color w:val="808080" w:themeColor="background1" w:themeShade="80"/>
                <w:sz w:val="32"/>
                <w:szCs w:val="32"/>
              </w:rPr>
              <w:t>Registro</w:t>
            </w:r>
          </w:p>
        </w:tc>
      </w:tr>
      <w:tr w:rsidR="003E51BD" w:rsidRPr="00EA35D9" w14:paraId="7A28FBD0" w14:textId="77777777" w:rsidTr="003E51BD">
        <w:trPr>
          <w:trHeight w:val="397"/>
        </w:trPr>
        <w:tc>
          <w:tcPr>
            <w:tcW w:w="1371" w:type="pct"/>
            <w:shd w:val="clear" w:color="auto" w:fill="auto"/>
            <w:vAlign w:val="center"/>
          </w:tcPr>
          <w:p w14:paraId="75F49179" w14:textId="77777777" w:rsidR="003E51BD" w:rsidRPr="00B35A1A" w:rsidRDefault="003E51BD" w:rsidP="003E51BD">
            <w:pPr>
              <w:spacing w:after="0"/>
              <w:jc w:val="center"/>
              <w:rPr>
                <w:rFonts w:ascii="Arial Rounded MT Bold" w:hAnsi="Arial Rounded MT Bold"/>
                <w:color w:val="CCFF99"/>
                <w:sz w:val="28"/>
                <w:szCs w:val="32"/>
              </w:rPr>
            </w:pPr>
            <w:r w:rsidRPr="00B35A1A">
              <w:rPr>
                <w:rFonts w:ascii="Arial Rounded MT Bold" w:hAnsi="Arial Rounded MT Bold"/>
                <w:color w:val="CCFF99"/>
                <w:sz w:val="28"/>
                <w:szCs w:val="32"/>
              </w:rPr>
              <w:t>BIO DIE</w:t>
            </w:r>
          </w:p>
        </w:tc>
        <w:tc>
          <w:tcPr>
            <w:tcW w:w="2596" w:type="pct"/>
            <w:shd w:val="clear" w:color="auto" w:fill="auto"/>
            <w:vAlign w:val="center"/>
          </w:tcPr>
          <w:p w14:paraId="427DD827" w14:textId="77777777" w:rsidR="003E51BD" w:rsidRPr="00EA35D9" w:rsidRDefault="003E51BD" w:rsidP="003E51BD">
            <w:pP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Argemonina 35.70 g i.a/l , Berberina 22.20 g i.a/l, ricina 28 g i.a/l , a-terthienil 35.35 g i.a/l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70DA1A1F" w14:textId="77777777" w:rsidR="003E51BD" w:rsidRPr="00EA35D9" w:rsidRDefault="00E20D8E" w:rsidP="003E51BD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32"/>
              </w:rPr>
              <w:object w:dxaOrig="1545" w:dyaOrig="1020" w14:anchorId="0CC1F093">
                <v:shape id="_x0000_i1048" type="#_x0000_t75" alt="" style="width:58.3pt;height:36.35pt;mso-width-percent:0;mso-height-percent:0;mso-width-percent:0;mso-height-percent:0" o:ole="">
                  <v:imagedata r:id="rId9" o:title=""/>
                </v:shape>
                <o:OLEObject Type="Embed" ProgID="PBrush" ShapeID="_x0000_i1048" DrawAspect="Content" ObjectID="_1694357694" r:id="rId18"/>
              </w:object>
            </w:r>
          </w:p>
        </w:tc>
      </w:tr>
      <w:tr w:rsidR="003E51BD" w:rsidRPr="00EA35D9" w14:paraId="01B16062" w14:textId="77777777" w:rsidTr="003E51BD">
        <w:trPr>
          <w:trHeight w:val="70"/>
        </w:trPr>
        <w:tc>
          <w:tcPr>
            <w:tcW w:w="1371" w:type="pct"/>
            <w:shd w:val="clear" w:color="auto" w:fill="auto"/>
            <w:vAlign w:val="center"/>
          </w:tcPr>
          <w:p w14:paraId="115151C7" w14:textId="77777777" w:rsidR="003E51BD" w:rsidRPr="00B35A1A" w:rsidRDefault="003E51BD" w:rsidP="003E51BD">
            <w:pPr>
              <w:spacing w:after="0"/>
              <w:jc w:val="center"/>
              <w:rPr>
                <w:rFonts w:ascii="Arial Rounded MT Bold" w:hAnsi="Arial Rounded MT Bold"/>
                <w:color w:val="CCFF99"/>
                <w:sz w:val="28"/>
                <w:szCs w:val="32"/>
              </w:rPr>
            </w:pPr>
            <w:r w:rsidRPr="00B35A1A">
              <w:rPr>
                <w:rFonts w:ascii="Arial Rounded MT Bold" w:hAnsi="Arial Rounded MT Bold"/>
                <w:color w:val="CCFF99"/>
                <w:sz w:val="28"/>
                <w:szCs w:val="32"/>
              </w:rPr>
              <w:t>PROGRANIC</w:t>
            </w:r>
            <w:r w:rsidRPr="00B35A1A">
              <w:rPr>
                <w:rFonts w:ascii="Arial Rounded MT Bold" w:hAnsi="Arial Rounded MT Bold"/>
                <w:color w:val="CCFF99"/>
                <w:sz w:val="28"/>
                <w:szCs w:val="32"/>
              </w:rPr>
              <w:br/>
              <w:t xml:space="preserve"> NIMICIDE 80</w:t>
            </w:r>
          </w:p>
          <w:p w14:paraId="77BAF277" w14:textId="77777777" w:rsidR="003E51BD" w:rsidRPr="00B35A1A" w:rsidRDefault="003E51BD" w:rsidP="003E51BD">
            <w:pPr>
              <w:spacing w:after="0"/>
              <w:jc w:val="center"/>
              <w:rPr>
                <w:rFonts w:ascii="Arial Rounded MT Bold" w:hAnsi="Arial Rounded MT Bold"/>
                <w:color w:val="CCFF99"/>
                <w:sz w:val="28"/>
                <w:szCs w:val="24"/>
              </w:rPr>
            </w:pPr>
          </w:p>
        </w:tc>
        <w:tc>
          <w:tcPr>
            <w:tcW w:w="2596" w:type="pct"/>
            <w:shd w:val="clear" w:color="auto" w:fill="auto"/>
            <w:vAlign w:val="center"/>
          </w:tcPr>
          <w:p w14:paraId="59F4C1C1" w14:textId="77777777" w:rsidR="003E51BD" w:rsidRPr="00EA35D9" w:rsidRDefault="003E51BD" w:rsidP="003E51BD">
            <w:pP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Neem 738. 40 g i.a/l.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1DB9F324" w14:textId="77777777" w:rsidR="003E51BD" w:rsidRPr="00EA35D9" w:rsidRDefault="00E20D8E" w:rsidP="003E51BD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32"/>
              </w:rPr>
              <w:object w:dxaOrig="1545" w:dyaOrig="1020" w14:anchorId="0736E56A">
                <v:shape id="_x0000_i1047" type="#_x0000_t75" alt="" style="width:56.9pt;height:36.35pt;mso-width-percent:0;mso-height-percent:0;mso-width-percent:0;mso-height-percent:0" o:ole="">
                  <v:imagedata r:id="rId9" o:title=""/>
                </v:shape>
                <o:OLEObject Type="Embed" ProgID="PBrush" ShapeID="_x0000_i1047" DrawAspect="Content" ObjectID="_1694357695" r:id="rId19"/>
              </w:object>
            </w:r>
          </w:p>
        </w:tc>
      </w:tr>
      <w:tr w:rsidR="003E51BD" w:rsidRPr="00EA35D9" w14:paraId="61C2EEFA" w14:textId="77777777" w:rsidTr="003E51BD">
        <w:trPr>
          <w:trHeight w:val="1069"/>
        </w:trPr>
        <w:tc>
          <w:tcPr>
            <w:tcW w:w="1371" w:type="pct"/>
            <w:shd w:val="clear" w:color="auto" w:fill="auto"/>
            <w:vAlign w:val="center"/>
          </w:tcPr>
          <w:p w14:paraId="0CCB3AD7" w14:textId="77777777" w:rsidR="003E51BD" w:rsidRPr="00B35A1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  <w:szCs w:val="32"/>
              </w:rPr>
            </w:pPr>
          </w:p>
          <w:p w14:paraId="6B9CF62A" w14:textId="77777777" w:rsidR="003E51BD" w:rsidRPr="00B35A1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  <w:szCs w:val="32"/>
              </w:rPr>
            </w:pPr>
            <w:r w:rsidRPr="00B35A1A">
              <w:rPr>
                <w:rFonts w:ascii="Arial Rounded MT Bold" w:hAnsi="Arial Rounded MT Bold"/>
                <w:color w:val="CCFF99"/>
                <w:sz w:val="28"/>
                <w:szCs w:val="32"/>
              </w:rPr>
              <w:t>PROGRANIC CINN ACAR</w:t>
            </w:r>
          </w:p>
          <w:p w14:paraId="7F9C9298" w14:textId="77777777" w:rsidR="003E51BD" w:rsidRPr="00B35A1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</w:rPr>
            </w:pPr>
          </w:p>
        </w:tc>
        <w:tc>
          <w:tcPr>
            <w:tcW w:w="2596" w:type="pct"/>
            <w:shd w:val="clear" w:color="auto" w:fill="auto"/>
            <w:vAlign w:val="center"/>
          </w:tcPr>
          <w:p w14:paraId="34B0D11F" w14:textId="77777777" w:rsidR="003E51BD" w:rsidRPr="00EA35D9" w:rsidRDefault="003E51BD" w:rsidP="003E51BD">
            <w:pP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Canela 151.80 g i.a/l.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7E536E7F" w14:textId="77777777" w:rsidR="003E51BD" w:rsidRPr="00EA35D9" w:rsidRDefault="00E20D8E" w:rsidP="003E51BD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32"/>
              </w:rPr>
              <w:object w:dxaOrig="1545" w:dyaOrig="1020" w14:anchorId="600BB4D9">
                <v:shape id="_x0000_i1046" type="#_x0000_t75" alt="" style="width:55.55pt;height:36.35pt;mso-width-percent:0;mso-height-percent:0;mso-width-percent:0;mso-height-percent:0" o:ole="">
                  <v:imagedata r:id="rId9" o:title=""/>
                </v:shape>
                <o:OLEObject Type="Embed" ProgID="PBrush" ShapeID="_x0000_i1046" DrawAspect="Content" ObjectID="_1694357696" r:id="rId20"/>
              </w:object>
            </w:r>
          </w:p>
        </w:tc>
      </w:tr>
      <w:tr w:rsidR="003E51BD" w:rsidRPr="00EA35D9" w14:paraId="1EE634E5" w14:textId="77777777" w:rsidTr="003E51BD">
        <w:trPr>
          <w:trHeight w:val="70"/>
        </w:trPr>
        <w:tc>
          <w:tcPr>
            <w:tcW w:w="1371" w:type="pct"/>
            <w:shd w:val="clear" w:color="auto" w:fill="auto"/>
            <w:vAlign w:val="center"/>
          </w:tcPr>
          <w:p w14:paraId="0E56DBF1" w14:textId="77777777" w:rsidR="003E51BD" w:rsidRPr="00B35A1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  <w:szCs w:val="32"/>
              </w:rPr>
            </w:pPr>
          </w:p>
          <w:p w14:paraId="35406E57" w14:textId="4B8556EC" w:rsidR="003E51BD" w:rsidRPr="00B35A1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  <w:szCs w:val="32"/>
              </w:rPr>
            </w:pPr>
            <w:r w:rsidRPr="00B35A1A">
              <w:rPr>
                <w:rFonts w:ascii="Arial Rounded MT Bold" w:hAnsi="Arial Rounded MT Bold"/>
                <w:color w:val="CCFF99"/>
                <w:sz w:val="28"/>
                <w:szCs w:val="32"/>
              </w:rPr>
              <w:t>ULTRALUX</w:t>
            </w:r>
            <w:r w:rsidR="00D7779F">
              <w:rPr>
                <w:rFonts w:ascii="Arial Rounded MT Bold" w:hAnsi="Arial Rounded MT Bold"/>
                <w:color w:val="CCFF99"/>
                <w:sz w:val="28"/>
                <w:szCs w:val="32"/>
              </w:rPr>
              <w:t xml:space="preserve"> </w:t>
            </w:r>
          </w:p>
          <w:p w14:paraId="03D5C584" w14:textId="77777777" w:rsidR="003E51BD" w:rsidRPr="00B35A1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</w:rPr>
            </w:pPr>
          </w:p>
        </w:tc>
        <w:tc>
          <w:tcPr>
            <w:tcW w:w="2596" w:type="pct"/>
            <w:shd w:val="clear" w:color="auto" w:fill="auto"/>
            <w:vAlign w:val="center"/>
          </w:tcPr>
          <w:p w14:paraId="3B071E7D" w14:textId="77777777" w:rsidR="003E51BD" w:rsidRPr="00EA35D9" w:rsidRDefault="003E51BD" w:rsidP="003E51BD">
            <w:pP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Sales potásicas de soya 506.50 g i.a/l.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1B296A78" w14:textId="08E91B1D" w:rsidR="003E51BD" w:rsidRPr="00EA35D9" w:rsidRDefault="00E20D8E" w:rsidP="003E51BD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D7779F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32"/>
              </w:rPr>
              <w:object w:dxaOrig="1248" w:dyaOrig="672" w14:anchorId="26398D29">
                <v:shape id="_x0000_i1045" type="#_x0000_t75" alt="" style="width:61.7pt;height:34.3pt;mso-width-percent:0;mso-height-percent:0;mso-width-percent:0;mso-height-percent:0" o:ole="">
                  <v:imagedata r:id="rId11" o:title=""/>
                </v:shape>
                <o:OLEObject Type="Embed" ProgID="PBrush" ShapeID="_x0000_i1045" DrawAspect="Content" ObjectID="_1694357697" r:id="rId21"/>
              </w:object>
            </w:r>
          </w:p>
        </w:tc>
      </w:tr>
      <w:tr w:rsidR="003E51BD" w:rsidRPr="00EA35D9" w14:paraId="254B8FD4" w14:textId="77777777" w:rsidTr="003E51BD">
        <w:trPr>
          <w:trHeight w:val="246"/>
        </w:trPr>
        <w:tc>
          <w:tcPr>
            <w:tcW w:w="1371" w:type="pct"/>
            <w:shd w:val="clear" w:color="auto" w:fill="auto"/>
            <w:vAlign w:val="center"/>
          </w:tcPr>
          <w:p w14:paraId="0087EA9F" w14:textId="1E1A9C67" w:rsidR="003E51BD" w:rsidRPr="0055353A" w:rsidRDefault="003E51BD" w:rsidP="003E51BD">
            <w:pPr>
              <w:pStyle w:val="NormalWeb"/>
              <w:spacing w:before="0" w:beforeAutospacing="0" w:after="0" w:afterAutospacing="0"/>
              <w:jc w:val="center"/>
              <w:rPr>
                <w:rFonts w:ascii="Arial Rounded MT Bold" w:hAnsi="Arial Rounded MT Bold"/>
                <w:color w:val="CCFF99"/>
                <w:sz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</w:rPr>
              <w:t>PROGRANIC CIMAX</w:t>
            </w:r>
          </w:p>
        </w:tc>
        <w:tc>
          <w:tcPr>
            <w:tcW w:w="2596" w:type="pct"/>
            <w:shd w:val="clear" w:color="auto" w:fill="auto"/>
            <w:vAlign w:val="center"/>
          </w:tcPr>
          <w:p w14:paraId="7940766D" w14:textId="29FA9E64" w:rsidR="003E51BD" w:rsidRPr="00EA35D9" w:rsidRDefault="003E51BD" w:rsidP="003E51BD">
            <w:pP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3E51BD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Aceite vegetal de maíz 886.065 g i.a/l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390C3B4B" w14:textId="142664D1" w:rsidR="003E51BD" w:rsidRPr="00EA35D9" w:rsidRDefault="00E20D8E" w:rsidP="003E51BD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32"/>
              </w:rPr>
              <w:object w:dxaOrig="1380" w:dyaOrig="768" w14:anchorId="659B5C07">
                <v:shape id="_x0000_i1044" type="#_x0000_t75" alt="" style="width:69.25pt;height:37.7pt;mso-width-percent:0;mso-height-percent:0;mso-width-percent:0;mso-height-percent:0" o:ole="">
                  <v:imagedata r:id="rId11" o:title=""/>
                </v:shape>
                <o:OLEObject Type="Embed" ProgID="PBrush" ShapeID="_x0000_i1044" DrawAspect="Content" ObjectID="_1694357698" r:id="rId22"/>
              </w:object>
            </w:r>
          </w:p>
        </w:tc>
      </w:tr>
    </w:tbl>
    <w:p w14:paraId="6EC534F3" w14:textId="075EC8B2" w:rsidR="003E51BD" w:rsidRDefault="0091453E" w:rsidP="007E061A">
      <w:pPr>
        <w:spacing w:after="160" w:line="259" w:lineRule="auto"/>
        <w:jc w:val="center"/>
        <w:rPr>
          <w:rFonts w:ascii="Asenine" w:eastAsia="Xingkai SC Bold" w:hAnsi="Asenine" w:cs="Apple Chancery"/>
          <w:sz w:val="96"/>
          <w:szCs w:val="28"/>
        </w:rPr>
      </w:pPr>
      <w:r>
        <w:rPr>
          <w:rFonts w:ascii="Asenine" w:eastAsia="Xingkai SC Bold" w:hAnsi="Asenine" w:cs="Apple Chancery"/>
          <w:color w:val="99FF66"/>
          <w:sz w:val="96"/>
          <w:szCs w:val="28"/>
        </w:rPr>
        <w:t>Insectici</w:t>
      </w:r>
      <w:r w:rsidR="003E51BD" w:rsidRPr="003E51BD">
        <w:rPr>
          <w:rFonts w:ascii="Asenine" w:eastAsia="Xingkai SC Bold" w:hAnsi="Asenine" w:cs="Apple Chancery"/>
          <w:color w:val="99FF66"/>
          <w:sz w:val="96"/>
          <w:szCs w:val="28"/>
        </w:rPr>
        <w:t>das y acaricidas orgánicos</w:t>
      </w:r>
      <w:r w:rsidR="003E51BD">
        <w:rPr>
          <w:rFonts w:ascii="Asenine" w:eastAsia="Xingkai SC Bold" w:hAnsi="Asenine" w:cs="Apple Chancery"/>
          <w:sz w:val="96"/>
          <w:szCs w:val="28"/>
        </w:rPr>
        <w:br w:type="page"/>
      </w:r>
    </w:p>
    <w:p w14:paraId="54DAEC07" w14:textId="77777777" w:rsidR="007723BD" w:rsidRDefault="007723BD" w:rsidP="00245331">
      <w:pPr>
        <w:spacing w:after="160" w:line="259" w:lineRule="auto"/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6D9D9AF6" w14:textId="77777777" w:rsidR="007723BD" w:rsidRDefault="007723BD" w:rsidP="00245331">
      <w:pPr>
        <w:spacing w:after="160" w:line="259" w:lineRule="auto"/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31370844" w14:textId="5C39D72F" w:rsidR="00CA03E9" w:rsidRPr="00C30191" w:rsidRDefault="00757A53" w:rsidP="00245331">
      <w:pPr>
        <w:spacing w:after="160" w:line="259" w:lineRule="auto"/>
        <w:jc w:val="center"/>
        <w:rPr>
          <w:rFonts w:ascii="HelveticaNeueLT Std Lt" w:hAnsi="HelveticaNeueLT Std Lt"/>
          <w:b/>
          <w:color w:val="FFFFFF" w:themeColor="background1"/>
          <w:sz w:val="52"/>
          <w:szCs w:val="32"/>
        </w:rPr>
      </w:pPr>
      <w:r w:rsidRPr="009E6213">
        <w:rPr>
          <w:rFonts w:ascii="Asenine" w:eastAsia="Xingkai SC Bold" w:hAnsi="Asenine" w:cs="Apple Chancery"/>
          <w:color w:val="99FF66"/>
          <w:sz w:val="96"/>
          <w:szCs w:val="28"/>
        </w:rPr>
        <w:t>Fungicidas y Bactericidas</w:t>
      </w:r>
      <w:r w:rsidRPr="009E6213">
        <w:rPr>
          <w:rFonts w:ascii="HelveticaNeueLT Std Lt" w:hAnsi="HelveticaNeueLT Std Lt"/>
          <w:b/>
          <w:color w:val="FFFFFF" w:themeColor="background1"/>
          <w:sz w:val="56"/>
          <w:szCs w:val="32"/>
        </w:rPr>
        <w:t xml:space="preserve"> </w:t>
      </w:r>
      <w:r w:rsidRPr="009E6213">
        <w:rPr>
          <w:rFonts w:ascii="Asenine" w:eastAsia="Xingkai SC Bold" w:hAnsi="Asenine" w:cs="Apple Chancery"/>
          <w:color w:val="99FF66"/>
          <w:sz w:val="96"/>
          <w:szCs w:val="28"/>
        </w:rPr>
        <w:t>orgánicos</w:t>
      </w:r>
      <w:r w:rsidR="00075DB1" w:rsidRPr="009E6213">
        <w:rPr>
          <w:rFonts w:ascii="HelveticaNeueLT Std Lt" w:hAnsi="HelveticaNeueLT Std Lt"/>
          <w:b/>
          <w:color w:val="99FF66"/>
          <w:sz w:val="56"/>
          <w:szCs w:val="32"/>
        </w:rPr>
        <w:t>: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4793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6945"/>
        <w:gridCol w:w="3259"/>
      </w:tblGrid>
      <w:tr w:rsidR="00C30191" w:rsidRPr="00636D2D" w14:paraId="6D3A9B85" w14:textId="77777777" w:rsidTr="00206E21">
        <w:trPr>
          <w:trHeight w:val="70"/>
        </w:trPr>
        <w:tc>
          <w:tcPr>
            <w:tcW w:w="1086" w:type="pct"/>
            <w:shd w:val="clear" w:color="auto" w:fill="CCFF99"/>
            <w:vAlign w:val="center"/>
          </w:tcPr>
          <w:p w14:paraId="2E1E2B62" w14:textId="41B0E0D5" w:rsidR="00C30191" w:rsidRPr="00550023" w:rsidRDefault="00F71872" w:rsidP="00F71872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  <w:t>Producto</w:t>
            </w:r>
          </w:p>
        </w:tc>
        <w:tc>
          <w:tcPr>
            <w:tcW w:w="2664" w:type="pct"/>
            <w:shd w:val="clear" w:color="auto" w:fill="CCFF99"/>
            <w:vAlign w:val="center"/>
          </w:tcPr>
          <w:p w14:paraId="567315DB" w14:textId="16A1C655" w:rsidR="00C30191" w:rsidRPr="00550023" w:rsidRDefault="00F71872" w:rsidP="00F71872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  <w:t>Ingrediente activo</w:t>
            </w:r>
          </w:p>
        </w:tc>
        <w:tc>
          <w:tcPr>
            <w:tcW w:w="1250" w:type="pct"/>
            <w:shd w:val="clear" w:color="auto" w:fill="CCFF99"/>
            <w:vAlign w:val="center"/>
          </w:tcPr>
          <w:p w14:paraId="181A68CC" w14:textId="27952175" w:rsidR="00C30191" w:rsidRPr="00550023" w:rsidRDefault="00F71872" w:rsidP="00F71872">
            <w:pPr>
              <w:jc w:val="center"/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</w:pPr>
            <w:r w:rsidRPr="00550023">
              <w:rPr>
                <w:rFonts w:ascii="Arial Rounded MT Bold" w:hAnsi="Arial Rounded MT Bold"/>
                <w:b/>
                <w:color w:val="808080" w:themeColor="background1" w:themeShade="80"/>
                <w:sz w:val="32"/>
                <w:szCs w:val="28"/>
              </w:rPr>
              <w:t xml:space="preserve">Registros </w:t>
            </w:r>
          </w:p>
        </w:tc>
      </w:tr>
      <w:tr w:rsidR="00206E21" w:rsidRPr="00636D2D" w14:paraId="4D6BED75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5B79861A" w14:textId="1248D3D8" w:rsidR="00206E21" w:rsidRPr="0055353A" w:rsidRDefault="00206E21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 w:rsidRPr="0055353A">
              <w:rPr>
                <w:rFonts w:ascii="Arial Rounded MT Bold" w:hAnsi="Arial Rounded MT Bold"/>
                <w:color w:val="CCFF99"/>
                <w:sz w:val="28"/>
                <w:szCs w:val="28"/>
              </w:rPr>
              <w:t>MEGA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601A6A10" w14:textId="39A2EFB6" w:rsidR="00206E21" w:rsidRPr="00636D2D" w:rsidRDefault="00206E21" w:rsidP="00E81D5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636D2D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Gobernadora 768.55 g i.a/l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C0C0" w14:textId="271A0082" w:rsidR="00206E21" w:rsidRPr="00636D2D" w:rsidRDefault="00E20D8E" w:rsidP="00C3019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636D2D">
              <w:rPr>
                <w:noProof/>
                <w:color w:val="FFFFFF" w:themeColor="background1"/>
                <w:sz w:val="28"/>
                <w:szCs w:val="28"/>
              </w:rPr>
              <w:object w:dxaOrig="1545" w:dyaOrig="1020" w14:anchorId="4ABF472A">
                <v:shape id="_x0000_i1043" type="#_x0000_t75" alt="" style="width:58.3pt;height:37.05pt;mso-width-percent:0;mso-height-percent:0;mso-width-percent:0;mso-height-percent:0" o:ole="">
                  <v:imagedata r:id="rId9" o:title=""/>
                </v:shape>
                <o:OLEObject Type="Embed" ProgID="PBrush" ShapeID="_x0000_i1043" DrawAspect="Content" ObjectID="_1694357699" r:id="rId23"/>
              </w:object>
            </w:r>
          </w:p>
        </w:tc>
      </w:tr>
      <w:tr w:rsidR="00206E21" w:rsidRPr="00636D2D" w14:paraId="51232180" w14:textId="77777777" w:rsidTr="00206E21">
        <w:trPr>
          <w:trHeight w:val="555"/>
        </w:trPr>
        <w:tc>
          <w:tcPr>
            <w:tcW w:w="1086" w:type="pct"/>
            <w:shd w:val="clear" w:color="auto" w:fill="auto"/>
            <w:vAlign w:val="center"/>
          </w:tcPr>
          <w:p w14:paraId="57CD71AC" w14:textId="5FE7B232" w:rsidR="00206E21" w:rsidRPr="0055353A" w:rsidRDefault="007723BD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t>ATENTO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7F8EC346" w14:textId="17C5590B" w:rsidR="00206E21" w:rsidRPr="00636D2D" w:rsidRDefault="00206E21" w:rsidP="00E81D5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636D2D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Beauveria Bassiana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2E654EF" w14:textId="68DAB16F" w:rsidR="00206E21" w:rsidRPr="00636D2D" w:rsidRDefault="00E20D8E" w:rsidP="00C3019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636D2D">
              <w:rPr>
                <w:noProof/>
                <w:color w:val="FFFFFF" w:themeColor="background1"/>
                <w:sz w:val="28"/>
                <w:szCs w:val="28"/>
              </w:rPr>
              <w:object w:dxaOrig="1545" w:dyaOrig="1020" w14:anchorId="5704A92B">
                <v:shape id="_x0000_i1042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42" DrawAspect="Content" ObjectID="_1694357700" r:id="rId24"/>
              </w:object>
            </w:r>
          </w:p>
        </w:tc>
      </w:tr>
      <w:tr w:rsidR="00206E21" w:rsidRPr="00636D2D" w14:paraId="79CF7176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07A63234" w14:textId="4963D350" w:rsidR="00206E21" w:rsidRPr="0055353A" w:rsidRDefault="007723BD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t>PROGRANIC MIX TOP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0DE0AD51" w14:textId="71E918A7" w:rsidR="00206E21" w:rsidRPr="00636D2D" w:rsidRDefault="007723BD" w:rsidP="00E81D5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7723BD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Bicarbonato de potasio agrícola 850 g. i.a/kg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F65A748" w14:textId="675B411F" w:rsidR="00206E21" w:rsidRPr="00636D2D" w:rsidRDefault="00E20D8E" w:rsidP="00C3019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noProof/>
                <w:color w:val="FFFFFF" w:themeColor="background1"/>
                <w:sz w:val="28"/>
                <w:szCs w:val="28"/>
              </w:rPr>
              <w:object w:dxaOrig="1164" w:dyaOrig="636" w14:anchorId="7B863990">
                <v:shape id="_x0000_i1041" type="#_x0000_t75" alt="" style="width:58.3pt;height:31.55pt;mso-width-percent:0;mso-height-percent:0;mso-width-percent:0;mso-height-percent:0" o:ole="">
                  <v:imagedata r:id="rId11" o:title=""/>
                </v:shape>
                <o:OLEObject Type="Embed" ProgID="PBrush" ShapeID="_x0000_i1041" DrawAspect="Content" ObjectID="_1694357701" r:id="rId25"/>
              </w:object>
            </w:r>
          </w:p>
        </w:tc>
      </w:tr>
      <w:tr w:rsidR="00206E21" w:rsidRPr="00636D2D" w14:paraId="1E1248D2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2562D3EA" w14:textId="60C3A3AD" w:rsidR="00206E21" w:rsidRPr="0055353A" w:rsidRDefault="007723BD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lastRenderedPageBreak/>
              <w:t>SPORAN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5B687AD8" w14:textId="22C39B85" w:rsidR="00206E21" w:rsidRPr="00636D2D" w:rsidRDefault="007723BD" w:rsidP="00E81D5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7723BD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Extracto botánicos flavonoides 68 %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30E7496" w14:textId="62744875" w:rsidR="00206E21" w:rsidRDefault="00E20D8E" w:rsidP="00C30191">
            <w:pPr>
              <w:jc w:val="center"/>
              <w:rPr>
                <w:noProof/>
                <w:color w:val="FFFFFF" w:themeColor="background1"/>
                <w:sz w:val="28"/>
                <w:szCs w:val="28"/>
              </w:rPr>
            </w:pPr>
            <w:r>
              <w:rPr>
                <w:noProof/>
                <w:color w:val="FFFFFF" w:themeColor="background1"/>
                <w:sz w:val="28"/>
                <w:szCs w:val="28"/>
              </w:rPr>
              <w:object w:dxaOrig="816" w:dyaOrig="804" w14:anchorId="6BA98C32">
                <v:shape id="_x0000_i1040" type="#_x0000_t75" alt="" style="width:41.15pt;height:40.45pt;mso-width-percent:0;mso-height-percent:0;mso-width-percent:0;mso-height-percent:0" o:ole="">
                  <v:imagedata r:id="rId26" o:title=""/>
                </v:shape>
                <o:OLEObject Type="Embed" ProgID="PBrush" ShapeID="_x0000_i1040" DrawAspect="Content" ObjectID="_1694357702" r:id="rId27"/>
              </w:object>
            </w:r>
          </w:p>
          <w:p w14:paraId="523D8B35" w14:textId="0D1328BC" w:rsidR="007723BD" w:rsidRPr="00636D2D" w:rsidRDefault="007723BD" w:rsidP="00C30191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7723BD" w:rsidRPr="00636D2D" w14:paraId="770E48EE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74078D72" w14:textId="707A6C01" w:rsidR="007723BD" w:rsidRDefault="007723BD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t>SPECTRA 12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60CA3750" w14:textId="7FAB7BD4" w:rsidR="007723BD" w:rsidRPr="007723BD" w:rsidRDefault="007723BD" w:rsidP="007723BD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7723BD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Complejo antibióti</w:t>
            </w: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co de extractos botánicos al 12</w:t>
            </w:r>
            <w:r w:rsidRPr="007723BD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%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48B8DD4A" w14:textId="0B0949A2" w:rsidR="007723BD" w:rsidRPr="00636D2D" w:rsidRDefault="00E20D8E" w:rsidP="00C30191">
            <w:pPr>
              <w:jc w:val="center"/>
              <w:rPr>
                <w:noProof/>
                <w:color w:val="FFFFFF" w:themeColor="background1"/>
                <w:sz w:val="28"/>
                <w:szCs w:val="28"/>
              </w:rPr>
            </w:pPr>
            <w:r>
              <w:rPr>
                <w:noProof/>
                <w:color w:val="FFFFFF" w:themeColor="background1"/>
                <w:sz w:val="28"/>
                <w:szCs w:val="28"/>
              </w:rPr>
              <w:object w:dxaOrig="816" w:dyaOrig="804" w14:anchorId="641B6BF4">
                <v:shape id="_x0000_i1039" type="#_x0000_t75" alt="" style="width:41.15pt;height:40.45pt;mso-width-percent:0;mso-height-percent:0;mso-width-percent:0;mso-height-percent:0" o:ole="">
                  <v:imagedata r:id="rId26" o:title=""/>
                </v:shape>
                <o:OLEObject Type="Embed" ProgID="PBrush" ShapeID="_x0000_i1039" DrawAspect="Content" ObjectID="_1694357703" r:id="rId28"/>
              </w:object>
            </w:r>
          </w:p>
        </w:tc>
      </w:tr>
      <w:tr w:rsidR="00D7779F" w:rsidRPr="00636D2D" w14:paraId="010F773E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7F497CE5" w14:textId="495E4357" w:rsidR="00D7779F" w:rsidRDefault="00D7779F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t>ATENTO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41496A48" w14:textId="72440991" w:rsidR="00D7779F" w:rsidRPr="00D7779F" w:rsidRDefault="002C2ACB" w:rsidP="00D7779F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Bauveria bassiana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87F2732" w14:textId="5E65C3DB" w:rsidR="00D7779F" w:rsidRPr="00636D2D" w:rsidRDefault="00E20D8E" w:rsidP="00C30191">
            <w:pPr>
              <w:jc w:val="center"/>
              <w:rPr>
                <w:noProof/>
                <w:color w:val="FFFFFF" w:themeColor="background1"/>
                <w:sz w:val="28"/>
                <w:szCs w:val="28"/>
              </w:rPr>
            </w:pPr>
            <w:r w:rsidRPr="00636D2D">
              <w:rPr>
                <w:noProof/>
                <w:color w:val="FFFFFF" w:themeColor="background1"/>
                <w:sz w:val="28"/>
                <w:szCs w:val="28"/>
              </w:rPr>
              <w:object w:dxaOrig="1545" w:dyaOrig="1020" w14:anchorId="091DFC53">
                <v:shape id="_x0000_i1038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38" DrawAspect="Content" ObjectID="_1694357704" r:id="rId29"/>
              </w:object>
            </w:r>
          </w:p>
        </w:tc>
      </w:tr>
      <w:tr w:rsidR="00F948C0" w:rsidRPr="00636D2D" w14:paraId="582FC414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0C406C24" w14:textId="3B821187" w:rsidR="00F948C0" w:rsidRDefault="00F948C0" w:rsidP="006E31DD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t>LABRADOR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1E81486B" w14:textId="4BC1C281" w:rsidR="00F948C0" w:rsidRDefault="00CB3B67" w:rsidP="00D7779F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CB3B67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Thrichoderma harzianum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60C3F235" w14:textId="65962C13" w:rsidR="00F948C0" w:rsidRPr="00636D2D" w:rsidRDefault="00E20D8E" w:rsidP="00C30191">
            <w:pPr>
              <w:jc w:val="center"/>
              <w:rPr>
                <w:noProof/>
                <w:color w:val="FFFFFF" w:themeColor="background1"/>
                <w:sz w:val="28"/>
                <w:szCs w:val="28"/>
              </w:rPr>
            </w:pPr>
            <w:r w:rsidRPr="00636D2D">
              <w:rPr>
                <w:noProof/>
                <w:color w:val="FFFFFF" w:themeColor="background1"/>
                <w:sz w:val="28"/>
                <w:szCs w:val="28"/>
              </w:rPr>
              <w:object w:dxaOrig="1545" w:dyaOrig="1020" w14:anchorId="1348A95E">
                <v:shape id="_x0000_i1037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37" DrawAspect="Content" ObjectID="_1694357705" r:id="rId30"/>
              </w:object>
            </w:r>
          </w:p>
        </w:tc>
      </w:tr>
      <w:tr w:rsidR="00AA24B7" w:rsidRPr="00636D2D" w14:paraId="3730B496" w14:textId="77777777" w:rsidTr="00206E21">
        <w:trPr>
          <w:trHeight w:val="144"/>
        </w:trPr>
        <w:tc>
          <w:tcPr>
            <w:tcW w:w="1086" w:type="pct"/>
            <w:shd w:val="clear" w:color="auto" w:fill="auto"/>
            <w:vAlign w:val="center"/>
          </w:tcPr>
          <w:p w14:paraId="4309AA06" w14:textId="77777777" w:rsidR="00AA24B7" w:rsidRDefault="00AA24B7" w:rsidP="00AA24B7">
            <w:pPr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</w:p>
          <w:p w14:paraId="1F8CCBB4" w14:textId="3548C065" w:rsidR="00AA24B7" w:rsidRDefault="00AA24B7" w:rsidP="00AA24B7">
            <w:pPr>
              <w:jc w:val="center"/>
              <w:rPr>
                <w:rFonts w:ascii="Arial Rounded MT Bold" w:hAnsi="Arial Rounded MT Bold"/>
                <w:color w:val="CCFF99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28"/>
                <w:szCs w:val="28"/>
              </w:rPr>
              <w:t>FITO GS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6070D355" w14:textId="63684AC1" w:rsidR="00D25EA9" w:rsidRDefault="00D25EA9" w:rsidP="00D7779F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Geo bacillus stearothermophilus.</w:t>
            </w:r>
          </w:p>
          <w:p w14:paraId="776F76A7" w14:textId="382AE3C5" w:rsidR="00AA24B7" w:rsidRPr="00CB3B67" w:rsidRDefault="00D25EA9" w:rsidP="00D7779F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 xml:space="preserve">Fungicida, bactericida y biofertilizante. 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27E2B3" w14:textId="0001C64E" w:rsidR="00AA24B7" w:rsidRPr="00636D2D" w:rsidRDefault="00E20D8E" w:rsidP="00C30191">
            <w:pPr>
              <w:jc w:val="center"/>
              <w:rPr>
                <w:noProof/>
                <w:color w:val="FFFFFF" w:themeColor="background1"/>
                <w:sz w:val="28"/>
                <w:szCs w:val="28"/>
              </w:rPr>
            </w:pPr>
            <w:r w:rsidRPr="00636D2D">
              <w:rPr>
                <w:noProof/>
                <w:color w:val="FFFFFF" w:themeColor="background1"/>
                <w:sz w:val="28"/>
                <w:szCs w:val="28"/>
              </w:rPr>
              <w:object w:dxaOrig="1545" w:dyaOrig="1020" w14:anchorId="5F2146A5">
                <v:shape id="_x0000_i1036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36" DrawAspect="Content" ObjectID="_1694357706" r:id="rId31"/>
              </w:object>
            </w:r>
          </w:p>
        </w:tc>
      </w:tr>
    </w:tbl>
    <w:p w14:paraId="4434FA02" w14:textId="77777777" w:rsidR="00206E21" w:rsidRDefault="00206E21" w:rsidP="008F2328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3F67F079" w14:textId="77777777" w:rsidR="00206E21" w:rsidRDefault="00206E21" w:rsidP="008F2328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0117A23F" w14:textId="77777777" w:rsidR="002C2ACB" w:rsidRDefault="002C2ACB" w:rsidP="008F2328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0B34DED9" w14:textId="77777777" w:rsidR="00F1225D" w:rsidRDefault="00F1225D" w:rsidP="008F2328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3D558A5D" w14:textId="451F10A3" w:rsidR="008F2328" w:rsidRPr="009E6213" w:rsidRDefault="009E6213" w:rsidP="00CB3B67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  <w:r>
        <w:rPr>
          <w:rFonts w:ascii="Asenine" w:eastAsia="Xingkai SC Bold" w:hAnsi="Asenine" w:cs="Apple Chancery"/>
          <w:color w:val="99FF66"/>
          <w:sz w:val="96"/>
          <w:szCs w:val="28"/>
        </w:rPr>
        <w:t>Nematicidas o</w:t>
      </w:r>
      <w:r w:rsidR="004B5D91" w:rsidRPr="009E6213">
        <w:rPr>
          <w:rFonts w:ascii="Asenine" w:eastAsia="Xingkai SC Bold" w:hAnsi="Asenine" w:cs="Apple Chancery"/>
          <w:color w:val="99FF66"/>
          <w:sz w:val="96"/>
          <w:szCs w:val="28"/>
        </w:rPr>
        <w:t>rgánicos</w:t>
      </w:r>
      <w:r w:rsidR="003B061B" w:rsidRPr="009E6213">
        <w:rPr>
          <w:rFonts w:ascii="Asenine" w:eastAsia="Xingkai SC Bold" w:hAnsi="Asenine" w:cs="Apple Chancery"/>
          <w:color w:val="99FF66"/>
          <w:sz w:val="96"/>
          <w:szCs w:val="28"/>
        </w:rPr>
        <w:t>:</w:t>
      </w:r>
    </w:p>
    <w:tbl>
      <w:tblPr>
        <w:tblStyle w:val="Tablaconcuadrcula"/>
        <w:tblpPr w:leftFromText="141" w:rightFromText="141" w:vertAnchor="text" w:horzAnchor="margin" w:tblpXSpec="center" w:tblpY="706"/>
        <w:tblOverlap w:val="never"/>
        <w:tblW w:w="4643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4145"/>
        <w:gridCol w:w="5750"/>
        <w:gridCol w:w="2732"/>
      </w:tblGrid>
      <w:tr w:rsidR="00E81D50" w:rsidRPr="00EA35D9" w14:paraId="0592E790" w14:textId="77777777" w:rsidTr="00206E21">
        <w:trPr>
          <w:trHeight w:val="70"/>
        </w:trPr>
        <w:tc>
          <w:tcPr>
            <w:tcW w:w="1641" w:type="pct"/>
            <w:shd w:val="clear" w:color="auto" w:fill="CCFF99"/>
            <w:vAlign w:val="center"/>
          </w:tcPr>
          <w:p w14:paraId="547FD516" w14:textId="77777777" w:rsidR="00E81D50" w:rsidRPr="00636D2D" w:rsidRDefault="00E81D50" w:rsidP="00E81D5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28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28"/>
              </w:rPr>
              <w:t>Productos</w:t>
            </w:r>
          </w:p>
        </w:tc>
        <w:tc>
          <w:tcPr>
            <w:tcW w:w="2277" w:type="pct"/>
            <w:shd w:val="clear" w:color="auto" w:fill="CCFF99"/>
            <w:vAlign w:val="center"/>
          </w:tcPr>
          <w:p w14:paraId="471E99B7" w14:textId="77777777" w:rsidR="00E81D50" w:rsidRPr="00636D2D" w:rsidRDefault="00E81D50" w:rsidP="00E81D5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28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28"/>
              </w:rPr>
              <w:t>Ingrediente activo</w:t>
            </w:r>
          </w:p>
        </w:tc>
        <w:tc>
          <w:tcPr>
            <w:tcW w:w="1082" w:type="pct"/>
            <w:shd w:val="clear" w:color="auto" w:fill="CCFF99"/>
            <w:vAlign w:val="center"/>
          </w:tcPr>
          <w:p w14:paraId="7BFBCA75" w14:textId="7F5EEBB5" w:rsidR="00E81D50" w:rsidRPr="00636D2D" w:rsidRDefault="00E81D50" w:rsidP="00E81D5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28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28"/>
              </w:rPr>
              <w:t>Registros</w:t>
            </w:r>
          </w:p>
        </w:tc>
      </w:tr>
      <w:tr w:rsidR="00E81D50" w:rsidRPr="00EA35D9" w14:paraId="430AC0E3" w14:textId="77777777" w:rsidTr="00206E21">
        <w:trPr>
          <w:trHeight w:val="708"/>
        </w:trPr>
        <w:tc>
          <w:tcPr>
            <w:tcW w:w="1641" w:type="pct"/>
            <w:shd w:val="clear" w:color="auto" w:fill="auto"/>
            <w:vAlign w:val="center"/>
          </w:tcPr>
          <w:p w14:paraId="58E6C057" w14:textId="63DB25C7" w:rsidR="00E81D50" w:rsidRPr="00C62A37" w:rsidRDefault="00C62A37" w:rsidP="003372DD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28"/>
              </w:rPr>
            </w:pPr>
            <w:r w:rsidRPr="00C62A37">
              <w:rPr>
                <w:rFonts w:ascii="Arial Rounded MT Bold" w:hAnsi="Arial Rounded MT Bold"/>
                <w:color w:val="CCFF99"/>
                <w:sz w:val="32"/>
                <w:szCs w:val="28"/>
              </w:rPr>
              <w:t>Chimal</w:t>
            </w:r>
          </w:p>
        </w:tc>
        <w:tc>
          <w:tcPr>
            <w:tcW w:w="2277" w:type="pct"/>
            <w:shd w:val="clear" w:color="auto" w:fill="auto"/>
            <w:vAlign w:val="center"/>
          </w:tcPr>
          <w:p w14:paraId="276DAAA4" w14:textId="635B48F9" w:rsidR="00E81D50" w:rsidRPr="00EA35D9" w:rsidRDefault="00E81D50" w:rsidP="00E81D5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Paecilomyces lilacinus 65.3 g de i.a./kg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353811AC" w14:textId="1F64A476" w:rsidR="00E81D50" w:rsidRPr="00EA35D9" w:rsidRDefault="00E20D8E" w:rsidP="00E81D50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28"/>
              </w:rPr>
              <w:object w:dxaOrig="1545" w:dyaOrig="1020" w14:anchorId="7C91612B">
                <v:shape id="_x0000_i1035" type="#_x0000_t75" alt="" style="width:56.9pt;height:36.35pt;mso-width-percent:0;mso-height-percent:0;mso-width-percent:0;mso-height-percent:0" o:ole="">
                  <v:imagedata r:id="rId9" o:title=""/>
                </v:shape>
                <o:OLEObject Type="Embed" ProgID="PBrush" ShapeID="_x0000_i1035" DrawAspect="Content" ObjectID="_1694357707" r:id="rId32"/>
              </w:object>
            </w:r>
          </w:p>
        </w:tc>
      </w:tr>
      <w:tr w:rsidR="002C2ACB" w:rsidRPr="00EA35D9" w14:paraId="0CFAF4FB" w14:textId="77777777" w:rsidTr="00206E21">
        <w:trPr>
          <w:trHeight w:val="708"/>
        </w:trPr>
        <w:tc>
          <w:tcPr>
            <w:tcW w:w="1641" w:type="pct"/>
            <w:shd w:val="clear" w:color="auto" w:fill="auto"/>
            <w:vAlign w:val="center"/>
          </w:tcPr>
          <w:p w14:paraId="0C7B7EFB" w14:textId="7690815B" w:rsidR="002C2ACB" w:rsidRPr="00C62A37" w:rsidRDefault="002C2ACB" w:rsidP="002C2ACB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28"/>
              </w:rPr>
            </w:pPr>
            <w:r>
              <w:rPr>
                <w:rFonts w:ascii="Arial Rounded MT Bold" w:hAnsi="Arial Rounded MT Bold"/>
                <w:color w:val="CCFF99"/>
                <w:sz w:val="32"/>
                <w:szCs w:val="28"/>
              </w:rPr>
              <w:t>NEBIX</w:t>
            </w:r>
          </w:p>
        </w:tc>
        <w:tc>
          <w:tcPr>
            <w:tcW w:w="2277" w:type="pct"/>
            <w:shd w:val="clear" w:color="auto" w:fill="auto"/>
            <w:vAlign w:val="center"/>
          </w:tcPr>
          <w:p w14:paraId="78C31E99" w14:textId="693A4E08" w:rsidR="002C2ACB" w:rsidRPr="00EA35D9" w:rsidRDefault="002C2ACB" w:rsidP="002C2ACB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2C2ACB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Extra</w:t>
            </w: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ctos naturales de raíz 40% p/v,</w:t>
            </w: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br/>
            </w:r>
            <w:r w:rsidRPr="002C2ACB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ácidos</w:t>
            </w: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 xml:space="preserve"> orgánicos 30% p/v, diluyentes,</w:t>
            </w:r>
            <w: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br/>
            </w:r>
            <w:r w:rsidRPr="002C2ACB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>acondicionadores 30% p/v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079D55B" w14:textId="6B347C3A" w:rsidR="002C2ACB" w:rsidRPr="00EA35D9" w:rsidRDefault="00E20D8E" w:rsidP="00E81D50">
            <w:pPr>
              <w:jc w:val="center"/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28"/>
              </w:rPr>
            </w:pPr>
            <w:r w:rsidRPr="002C2ACB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28"/>
              </w:rPr>
              <w:object w:dxaOrig="816" w:dyaOrig="804" w14:anchorId="201F48B1">
                <v:shape id="_x0000_i1034" type="#_x0000_t75" alt="" style="width:41.15pt;height:40.45pt;mso-width-percent:0;mso-height-percent:0;mso-width-percent:0;mso-height-percent:0" o:ole="">
                  <v:imagedata r:id="rId26" o:title=""/>
                </v:shape>
                <o:OLEObject Type="Embed" ProgID="PBrush" ShapeID="_x0000_i1034" DrawAspect="Content" ObjectID="_1694357708" r:id="rId33"/>
              </w:object>
            </w:r>
          </w:p>
        </w:tc>
      </w:tr>
      <w:tr w:rsidR="00206E21" w:rsidRPr="00EA35D9" w14:paraId="0C3F9C61" w14:textId="77777777" w:rsidTr="00206E21">
        <w:trPr>
          <w:trHeight w:val="70"/>
        </w:trPr>
        <w:tc>
          <w:tcPr>
            <w:tcW w:w="1641" w:type="pct"/>
            <w:shd w:val="clear" w:color="auto" w:fill="auto"/>
            <w:vAlign w:val="center"/>
          </w:tcPr>
          <w:p w14:paraId="412A6031" w14:textId="5EE1EEEB" w:rsidR="00206E21" w:rsidRPr="00C62A37" w:rsidRDefault="00206E21" w:rsidP="003372DD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28"/>
              </w:rPr>
            </w:pPr>
            <w:r w:rsidRPr="00C62A37">
              <w:rPr>
                <w:rFonts w:ascii="Arial Rounded MT Bold" w:hAnsi="Arial Rounded MT Bold"/>
                <w:color w:val="CCFF99"/>
                <w:sz w:val="32"/>
                <w:szCs w:val="28"/>
              </w:rPr>
              <w:t>Nemafungus</w:t>
            </w:r>
          </w:p>
        </w:tc>
        <w:tc>
          <w:tcPr>
            <w:tcW w:w="2277" w:type="pct"/>
            <w:shd w:val="clear" w:color="auto" w:fill="auto"/>
            <w:vAlign w:val="center"/>
          </w:tcPr>
          <w:p w14:paraId="11B91491" w14:textId="0146D973" w:rsidR="00206E21" w:rsidRPr="00EA35D9" w:rsidRDefault="00206E21" w:rsidP="00E81D50">
            <w:pPr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t xml:space="preserve">Micro Nematicida y funguicida con acción preventiva contra nematodos y </w:t>
            </w:r>
            <w:r w:rsidRPr="00EA35D9"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  <w:lastRenderedPageBreak/>
              <w:t>patógenos quitinosos  microencapsulados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0456AD36" w14:textId="490F402E" w:rsidR="00206E21" w:rsidRPr="00EA35D9" w:rsidRDefault="00E20D8E" w:rsidP="00E81D50">
            <w:pPr>
              <w:jc w:val="center"/>
              <w:rPr>
                <w:rFonts w:ascii="Arial Rounded MT Bold" w:hAnsi="Arial Rounded MT Bold"/>
                <w:color w:val="FFFFFF" w:themeColor="background1"/>
                <w:sz w:val="28"/>
                <w:szCs w:val="28"/>
              </w:rPr>
            </w:pPr>
            <w:r w:rsidRPr="00EA35D9">
              <w:rPr>
                <w:rFonts w:ascii="Arial Rounded MT Bold" w:hAnsi="Arial Rounded MT Bold"/>
                <w:noProof/>
                <w:color w:val="FFFFFF" w:themeColor="background1"/>
                <w:sz w:val="28"/>
                <w:szCs w:val="28"/>
              </w:rPr>
              <w:object w:dxaOrig="1545" w:dyaOrig="1020" w14:anchorId="1CE99BEB">
                <v:shape id="_x0000_i1033" type="#_x0000_t75" alt="" style="width:58.95pt;height:37.7pt;mso-width-percent:0;mso-height-percent:0;mso-width-percent:0;mso-height-percent:0" o:ole="">
                  <v:imagedata r:id="rId9" o:title=""/>
                </v:shape>
                <o:OLEObject Type="Embed" ProgID="PBrush" ShapeID="_x0000_i1033" DrawAspect="Content" ObjectID="_1694357709" r:id="rId34"/>
              </w:object>
            </w:r>
          </w:p>
        </w:tc>
      </w:tr>
    </w:tbl>
    <w:p w14:paraId="192BA020" w14:textId="77777777" w:rsidR="007E620A" w:rsidRPr="006A5F20" w:rsidRDefault="007E620A" w:rsidP="006A5F20">
      <w:pPr>
        <w:jc w:val="center"/>
        <w:rPr>
          <w:rFonts w:ascii="Arial Rounded MT Bold" w:hAnsi="Arial Rounded MT Bold"/>
          <w:color w:val="808080" w:themeColor="background1" w:themeShade="80"/>
          <w:sz w:val="32"/>
          <w:szCs w:val="32"/>
        </w:rPr>
      </w:pPr>
    </w:p>
    <w:p w14:paraId="1BBF0068" w14:textId="77777777" w:rsidR="00351FD8" w:rsidRDefault="00351FD8" w:rsidP="00AA24B7">
      <w:pPr>
        <w:tabs>
          <w:tab w:val="left" w:pos="4260"/>
        </w:tabs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39AAB787" w14:textId="390168B0" w:rsidR="002C48CB" w:rsidRPr="009E6213" w:rsidRDefault="00894FA8" w:rsidP="00894FA8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  <w:r w:rsidRPr="009E6213">
        <w:rPr>
          <w:rFonts w:ascii="Asenine" w:eastAsia="Xingkai SC Bold" w:hAnsi="Asenine" w:cs="Apple Chancery"/>
          <w:color w:val="99FF66"/>
          <w:sz w:val="96"/>
          <w:szCs w:val="28"/>
        </w:rPr>
        <w:t xml:space="preserve">Fertilizantes y </w:t>
      </w:r>
      <w:r w:rsidR="003F69E4" w:rsidRPr="009E6213">
        <w:rPr>
          <w:rFonts w:ascii="Asenine" w:eastAsia="Xingkai SC Bold" w:hAnsi="Asenine" w:cs="Apple Chancery"/>
          <w:color w:val="99FF66"/>
          <w:sz w:val="96"/>
          <w:szCs w:val="28"/>
        </w:rPr>
        <w:t>Bioestimulante</w:t>
      </w:r>
      <w:r w:rsidRPr="009E6213">
        <w:rPr>
          <w:rFonts w:ascii="Asenine" w:eastAsia="Xingkai SC Bold" w:hAnsi="Asenine" w:cs="Apple Chancery"/>
          <w:color w:val="99FF66"/>
          <w:sz w:val="96"/>
          <w:szCs w:val="28"/>
        </w:rPr>
        <w:t xml:space="preserve"> orgánicos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4742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5739"/>
        <w:gridCol w:w="4031"/>
      </w:tblGrid>
      <w:tr w:rsidR="006A5F20" w:rsidRPr="00636D2D" w14:paraId="4D1227F6" w14:textId="77777777" w:rsidTr="00CA0458">
        <w:trPr>
          <w:trHeight w:val="70"/>
        </w:trPr>
        <w:tc>
          <w:tcPr>
            <w:tcW w:w="1212" w:type="pct"/>
            <w:shd w:val="clear" w:color="auto" w:fill="CCFF99"/>
            <w:vAlign w:val="center"/>
          </w:tcPr>
          <w:p w14:paraId="70598EF8" w14:textId="4C93F311" w:rsidR="006A5F20" w:rsidRPr="00636D2D" w:rsidRDefault="006A5F20" w:rsidP="006A5F2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24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24"/>
              </w:rPr>
              <w:t>Productos</w:t>
            </w:r>
          </w:p>
        </w:tc>
        <w:tc>
          <w:tcPr>
            <w:tcW w:w="2225" w:type="pct"/>
            <w:shd w:val="clear" w:color="auto" w:fill="CCFF99"/>
            <w:vAlign w:val="center"/>
          </w:tcPr>
          <w:p w14:paraId="36CEC2EB" w14:textId="62E09FD3" w:rsidR="006A5F20" w:rsidRPr="00636D2D" w:rsidRDefault="006A5F20" w:rsidP="006A5F2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24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24"/>
              </w:rPr>
              <w:t>Ingrediente Activo</w:t>
            </w:r>
          </w:p>
        </w:tc>
        <w:tc>
          <w:tcPr>
            <w:tcW w:w="1563" w:type="pct"/>
            <w:shd w:val="clear" w:color="auto" w:fill="CCFF99"/>
            <w:vAlign w:val="center"/>
          </w:tcPr>
          <w:p w14:paraId="351890E8" w14:textId="5E605AE3" w:rsidR="006A5F20" w:rsidRPr="00636D2D" w:rsidRDefault="006A5F20" w:rsidP="006A5F2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24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24"/>
              </w:rPr>
              <w:t>Registros</w:t>
            </w:r>
          </w:p>
        </w:tc>
      </w:tr>
      <w:tr w:rsidR="009F7AE0" w:rsidRPr="00636D2D" w14:paraId="1F9B7301" w14:textId="77777777" w:rsidTr="00CA0458">
        <w:trPr>
          <w:trHeight w:val="1403"/>
        </w:trPr>
        <w:tc>
          <w:tcPr>
            <w:tcW w:w="1212" w:type="pct"/>
            <w:shd w:val="clear" w:color="auto" w:fill="auto"/>
            <w:vAlign w:val="center"/>
          </w:tcPr>
          <w:p w14:paraId="7940F5BD" w14:textId="3AC85558" w:rsidR="009F7AE0" w:rsidRPr="00C62A37" w:rsidRDefault="009F7AE0" w:rsidP="00C62A37">
            <w:pPr>
              <w:pStyle w:val="NormalWeb"/>
              <w:jc w:val="center"/>
              <w:rPr>
                <w:rFonts w:ascii="Arial Rounded MT Bold" w:eastAsiaTheme="minorHAnsi" w:hAnsi="Arial Rounded MT Bold" w:cstheme="minorBidi"/>
                <w:color w:val="CCFF99"/>
                <w:sz w:val="32"/>
                <w:lang w:eastAsia="en-US"/>
              </w:rPr>
            </w:pPr>
            <w:r>
              <w:rPr>
                <w:rFonts w:ascii="Arial Rounded MT Bold" w:eastAsiaTheme="minorHAnsi" w:hAnsi="Arial Rounded MT Bold" w:cstheme="minorBidi"/>
                <w:color w:val="CCFF99"/>
                <w:sz w:val="32"/>
                <w:lang w:eastAsia="en-US"/>
              </w:rPr>
              <w:t>NUTRIPRO FORTE</w:t>
            </w:r>
          </w:p>
        </w:tc>
        <w:tc>
          <w:tcPr>
            <w:tcW w:w="2225" w:type="pct"/>
            <w:shd w:val="clear" w:color="auto" w:fill="auto"/>
            <w:vAlign w:val="center"/>
          </w:tcPr>
          <w:p w14:paraId="4C203AB0" w14:textId="62B45DCD" w:rsidR="009F7AE0" w:rsidRPr="00636D2D" w:rsidRDefault="009F7AE0" w:rsidP="00B52146">
            <w:pPr>
              <w:jc w:val="both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9F7AE0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Aminoácidos libres 829 mg/L, Materia orgánica 3.50%, Ácidos húmicos 24.0%, Ácidos fúlvicos 19.0%, Carbono orgánico 43.0%, Nitrógeno total 1.8%, Fósforo (P2O5) 1.01%, Potasio (K2O) 1.2%, Calcio 450 ppm, Magnesio 220 ppm, Azufre 3 ppm, Hierro 88ppm, Manganeso 3.1 ppm, Cobre 35 ppm y Zinc 50 pp.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0B78427D" w14:textId="3FBB9F9A" w:rsidR="009F7AE0" w:rsidRPr="00D82977" w:rsidRDefault="00E20D8E" w:rsidP="004019BD">
            <w:pPr>
              <w:jc w:val="center"/>
              <w:rPr>
                <w:noProof/>
                <w:sz w:val="24"/>
                <w:szCs w:val="24"/>
              </w:rPr>
            </w:pPr>
            <w:r w:rsidRPr="00E20D8E">
              <w:rPr>
                <w:noProof/>
                <w:sz w:val="24"/>
                <w:szCs w:val="24"/>
              </w:rPr>
              <w:object w:dxaOrig="1164" w:dyaOrig="636" w14:anchorId="760A5B12">
                <v:shape id="_x0000_i1032" type="#_x0000_t75" alt="" style="width:87.1pt;height:46.65pt;mso-width-percent:0;mso-height-percent:0;mso-width-percent:0;mso-height-percent:0" o:ole="">
                  <v:imagedata r:id="rId11" o:title=""/>
                </v:shape>
                <o:OLEObject Type="Embed" ProgID="PBrush" ShapeID="_x0000_i1032" DrawAspect="Content" ObjectID="_1694357710" r:id="rId35"/>
              </w:object>
            </w:r>
          </w:p>
        </w:tc>
      </w:tr>
      <w:tr w:rsidR="009F7AE0" w:rsidRPr="00636D2D" w14:paraId="495C78BE" w14:textId="77777777" w:rsidTr="00CA0458">
        <w:trPr>
          <w:trHeight w:val="1403"/>
        </w:trPr>
        <w:tc>
          <w:tcPr>
            <w:tcW w:w="1212" w:type="pct"/>
            <w:shd w:val="clear" w:color="auto" w:fill="auto"/>
            <w:vAlign w:val="center"/>
          </w:tcPr>
          <w:p w14:paraId="4BE8683A" w14:textId="47F08773" w:rsidR="009F7AE0" w:rsidRDefault="009F7AE0" w:rsidP="00C62A37">
            <w:pPr>
              <w:pStyle w:val="NormalWeb"/>
              <w:jc w:val="center"/>
              <w:rPr>
                <w:rFonts w:ascii="Arial Rounded MT Bold" w:eastAsiaTheme="minorHAnsi" w:hAnsi="Arial Rounded MT Bold" w:cstheme="minorBidi"/>
                <w:color w:val="CCFF99"/>
                <w:sz w:val="32"/>
                <w:lang w:eastAsia="en-US"/>
              </w:rPr>
            </w:pPr>
            <w:r>
              <w:rPr>
                <w:rFonts w:ascii="Arial Rounded MT Bold" w:eastAsiaTheme="minorHAnsi" w:hAnsi="Arial Rounded MT Bold" w:cstheme="minorBidi"/>
                <w:color w:val="CCFF99"/>
                <w:sz w:val="32"/>
                <w:lang w:eastAsia="en-US"/>
              </w:rPr>
              <w:lastRenderedPageBreak/>
              <w:t>NUTRI-PRO XTRA ALGA</w:t>
            </w:r>
          </w:p>
        </w:tc>
        <w:tc>
          <w:tcPr>
            <w:tcW w:w="2225" w:type="pct"/>
            <w:shd w:val="clear" w:color="auto" w:fill="auto"/>
            <w:vAlign w:val="center"/>
          </w:tcPr>
          <w:p w14:paraId="2DF35DED" w14:textId="0E616D67" w:rsidR="009F7AE0" w:rsidRPr="009F7AE0" w:rsidRDefault="009F7AE0" w:rsidP="00B52146">
            <w:pPr>
              <w:jc w:val="both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9F7AE0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Algas (A. nodosum), Yuca (Y. schidigera) y Aminoácidos Líquido, 30.0%, 30.0% y 10.0% $173.78 1L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C67134E" w14:textId="4FEAA487" w:rsidR="009F7AE0" w:rsidRPr="009F7AE0" w:rsidRDefault="00E20D8E" w:rsidP="004019BD">
            <w:pPr>
              <w:jc w:val="center"/>
              <w:rPr>
                <w:noProof/>
                <w:sz w:val="24"/>
                <w:szCs w:val="24"/>
              </w:rPr>
            </w:pPr>
            <w:r w:rsidRPr="00E20D8E">
              <w:rPr>
                <w:noProof/>
                <w:sz w:val="24"/>
                <w:szCs w:val="24"/>
              </w:rPr>
              <w:object w:dxaOrig="1164" w:dyaOrig="636" w14:anchorId="436334BA">
                <v:shape id="_x0000_i1031" type="#_x0000_t75" alt="" style="width:87.1pt;height:46.65pt;mso-width-percent:0;mso-height-percent:0;mso-width-percent:0;mso-height-percent:0" o:ole="">
                  <v:imagedata r:id="rId11" o:title=""/>
                </v:shape>
                <o:OLEObject Type="Embed" ProgID="PBrush" ShapeID="_x0000_i1031" DrawAspect="Content" ObjectID="_1694357711" r:id="rId36"/>
              </w:object>
            </w:r>
          </w:p>
        </w:tc>
      </w:tr>
      <w:tr w:rsidR="00AA24B7" w:rsidRPr="00636D2D" w14:paraId="7ACDA46C" w14:textId="77777777" w:rsidTr="00CA0458">
        <w:trPr>
          <w:trHeight w:val="1403"/>
        </w:trPr>
        <w:tc>
          <w:tcPr>
            <w:tcW w:w="1212" w:type="pct"/>
            <w:shd w:val="clear" w:color="auto" w:fill="auto"/>
            <w:vAlign w:val="center"/>
          </w:tcPr>
          <w:p w14:paraId="75F22596" w14:textId="05250461" w:rsidR="00AA24B7" w:rsidRDefault="00AA24B7" w:rsidP="00C62A37">
            <w:pPr>
              <w:pStyle w:val="NormalWeb"/>
              <w:jc w:val="center"/>
              <w:rPr>
                <w:rFonts w:ascii="Arial Rounded MT Bold" w:eastAsiaTheme="minorHAnsi" w:hAnsi="Arial Rounded MT Bold" w:cstheme="minorBidi"/>
                <w:color w:val="CCFF99"/>
                <w:sz w:val="32"/>
                <w:lang w:eastAsia="en-US"/>
              </w:rPr>
            </w:pPr>
            <w:r>
              <w:rPr>
                <w:rFonts w:ascii="Arial Rounded MT Bold" w:eastAsiaTheme="minorHAnsi" w:hAnsi="Arial Rounded MT Bold" w:cstheme="minorBidi"/>
                <w:color w:val="CCFF99"/>
                <w:sz w:val="32"/>
                <w:lang w:eastAsia="en-US"/>
              </w:rPr>
              <w:t>ELEMENT SN-14</w:t>
            </w:r>
          </w:p>
        </w:tc>
        <w:tc>
          <w:tcPr>
            <w:tcW w:w="2225" w:type="pct"/>
            <w:shd w:val="clear" w:color="auto" w:fill="auto"/>
            <w:vAlign w:val="center"/>
          </w:tcPr>
          <w:p w14:paraId="6598D105" w14:textId="55329AAC" w:rsidR="00AA24B7" w:rsidRPr="009F7AE0" w:rsidRDefault="00AA24B7" w:rsidP="00B52146">
            <w:pPr>
              <w:jc w:val="both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Nitrógeno al 14% Derivado de proteína de soya hidrolizada.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32978B74" w14:textId="211C7B18" w:rsidR="00AA24B7" w:rsidRPr="009F7AE0" w:rsidRDefault="00E20D8E" w:rsidP="004019BD">
            <w:pPr>
              <w:jc w:val="center"/>
              <w:rPr>
                <w:noProof/>
                <w:sz w:val="24"/>
                <w:szCs w:val="24"/>
              </w:rPr>
            </w:pPr>
            <w:r w:rsidRPr="00636D2D">
              <w:rPr>
                <w:noProof/>
                <w:color w:val="FFFFFF" w:themeColor="background1"/>
                <w:sz w:val="28"/>
                <w:szCs w:val="28"/>
              </w:rPr>
              <w:object w:dxaOrig="1545" w:dyaOrig="1020" w14:anchorId="5CAB1B6A">
                <v:shape id="_x0000_i1030" type="#_x0000_t75" alt="" style="width:65.85pt;height:41.85pt;mso-width-percent:0;mso-height-percent:0;mso-width-percent:0;mso-height-percent:0" o:ole="">
                  <v:imagedata r:id="rId9" o:title=""/>
                </v:shape>
                <o:OLEObject Type="Embed" ProgID="PBrush" ShapeID="_x0000_i1030" DrawAspect="Content" ObjectID="_1694357712" r:id="rId37"/>
              </w:object>
            </w:r>
          </w:p>
        </w:tc>
      </w:tr>
    </w:tbl>
    <w:p w14:paraId="784FBDEF" w14:textId="77777777" w:rsidR="003B061B" w:rsidRDefault="003B061B"/>
    <w:p w14:paraId="5626A999" w14:textId="77777777" w:rsidR="00351FD8" w:rsidRDefault="00351FD8" w:rsidP="00E34A62">
      <w:pPr>
        <w:spacing w:after="160" w:line="259" w:lineRule="auto"/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p w14:paraId="65C5E34D" w14:textId="09B8F988" w:rsidR="00F05E1A" w:rsidRPr="00E34A62" w:rsidRDefault="00990B8D" w:rsidP="00E34A62">
      <w:pPr>
        <w:spacing w:after="160" w:line="259" w:lineRule="auto"/>
        <w:jc w:val="center"/>
        <w:rPr>
          <w:sz w:val="36"/>
        </w:rPr>
      </w:pPr>
      <w:r w:rsidRPr="009E6213">
        <w:rPr>
          <w:rFonts w:ascii="Asenine" w:eastAsia="Xingkai SC Bold" w:hAnsi="Asenine" w:cs="Apple Chancery"/>
          <w:color w:val="99FF66"/>
          <w:sz w:val="96"/>
          <w:szCs w:val="28"/>
        </w:rPr>
        <w:t>Inductores de resistencia</w:t>
      </w:r>
    </w:p>
    <w:tbl>
      <w:tblPr>
        <w:tblStyle w:val="Tablaconcuadrcula"/>
        <w:tblpPr w:leftFromText="141" w:rightFromText="141" w:vertAnchor="text" w:horzAnchor="margin" w:tblpXSpec="center" w:tblpY="451"/>
        <w:tblOverlap w:val="never"/>
        <w:tblW w:w="4793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2717"/>
        <w:gridCol w:w="5748"/>
        <w:gridCol w:w="4570"/>
      </w:tblGrid>
      <w:tr w:rsidR="00990B8D" w:rsidRPr="00E71C75" w14:paraId="0000AE32" w14:textId="77777777" w:rsidTr="0055353A">
        <w:trPr>
          <w:trHeight w:val="708"/>
        </w:trPr>
        <w:tc>
          <w:tcPr>
            <w:tcW w:w="1042" w:type="pct"/>
            <w:shd w:val="clear" w:color="auto" w:fill="CCFF99"/>
            <w:vAlign w:val="center"/>
          </w:tcPr>
          <w:p w14:paraId="216B2B4D" w14:textId="77777777" w:rsidR="00990B8D" w:rsidRPr="00636D2D" w:rsidRDefault="00990B8D" w:rsidP="00990B8D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Productos</w:t>
            </w:r>
          </w:p>
        </w:tc>
        <w:tc>
          <w:tcPr>
            <w:tcW w:w="2205" w:type="pct"/>
            <w:shd w:val="clear" w:color="auto" w:fill="CCFF99"/>
            <w:vAlign w:val="center"/>
          </w:tcPr>
          <w:p w14:paraId="2768EB83" w14:textId="77777777" w:rsidR="00990B8D" w:rsidRPr="00636D2D" w:rsidRDefault="00990B8D" w:rsidP="00990B8D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Ingrediente Activo</w:t>
            </w:r>
          </w:p>
        </w:tc>
        <w:tc>
          <w:tcPr>
            <w:tcW w:w="1753" w:type="pct"/>
            <w:shd w:val="clear" w:color="auto" w:fill="CCFF99"/>
            <w:vAlign w:val="center"/>
          </w:tcPr>
          <w:p w14:paraId="7F1FBF73" w14:textId="77777777" w:rsidR="00990B8D" w:rsidRPr="00636D2D" w:rsidRDefault="00990B8D" w:rsidP="00990B8D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36D2D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Registros</w:t>
            </w:r>
          </w:p>
        </w:tc>
      </w:tr>
      <w:tr w:rsidR="00E34A62" w:rsidRPr="00E71C75" w14:paraId="19D43105" w14:textId="77777777" w:rsidTr="0055353A">
        <w:trPr>
          <w:trHeight w:val="708"/>
        </w:trPr>
        <w:tc>
          <w:tcPr>
            <w:tcW w:w="1042" w:type="pct"/>
            <w:shd w:val="clear" w:color="auto" w:fill="auto"/>
            <w:vAlign w:val="center"/>
          </w:tcPr>
          <w:p w14:paraId="36EE6B36" w14:textId="139A194C" w:rsidR="00E34A62" w:rsidRDefault="006C49E3" w:rsidP="00C817CB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CCFF99"/>
                <w:sz w:val="32"/>
                <w:szCs w:val="32"/>
              </w:rPr>
              <w:t>ROCA FOSFÓRICA</w:t>
            </w:r>
          </w:p>
        </w:tc>
        <w:tc>
          <w:tcPr>
            <w:tcW w:w="2205" w:type="pct"/>
            <w:shd w:val="clear" w:color="auto" w:fill="auto"/>
            <w:vAlign w:val="center"/>
          </w:tcPr>
          <w:p w14:paraId="7393CE35" w14:textId="0891B44B" w:rsidR="00E34A62" w:rsidRDefault="00322F38" w:rsidP="00990B8D">
            <w:pP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Roca fosfórica  31.07%</w:t>
            </w:r>
          </w:p>
        </w:tc>
        <w:tc>
          <w:tcPr>
            <w:tcW w:w="1753" w:type="pct"/>
            <w:shd w:val="clear" w:color="auto" w:fill="auto"/>
            <w:vAlign w:val="center"/>
          </w:tcPr>
          <w:p w14:paraId="085AAE0F" w14:textId="7BDAD62A" w:rsidR="00E34A62" w:rsidRDefault="00E20D8E" w:rsidP="00990B8D">
            <w:pPr>
              <w:jc w:val="center"/>
            </w:pPr>
            <w:r>
              <w:rPr>
                <w:noProof/>
              </w:rPr>
              <w:object w:dxaOrig="1545" w:dyaOrig="1020" w14:anchorId="1557057E">
                <v:shape id="_x0000_i1029" type="#_x0000_t75" alt="" style="width:58.3pt;height:36.35pt;mso-width-percent:0;mso-height-percent:0;mso-width-percent:0;mso-height-percent:0" o:ole="">
                  <v:imagedata r:id="rId9" o:title=""/>
                </v:shape>
                <o:OLEObject Type="Embed" ProgID="PBrush" ShapeID="_x0000_i1029" DrawAspect="Content" ObjectID="_1694357713" r:id="rId38"/>
              </w:object>
            </w:r>
          </w:p>
        </w:tc>
      </w:tr>
    </w:tbl>
    <w:p w14:paraId="4C73B616" w14:textId="3238321C" w:rsidR="008C7A6E" w:rsidRPr="00E34A62" w:rsidRDefault="009E6213" w:rsidP="00CB3B67">
      <w:pPr>
        <w:tabs>
          <w:tab w:val="left" w:pos="5604"/>
        </w:tabs>
        <w:spacing w:after="160" w:line="259" w:lineRule="auto"/>
        <w:jc w:val="center"/>
        <w:rPr>
          <w:rFonts w:ascii="Asenine" w:eastAsia="Xingkai SC Bold" w:hAnsi="Asenine" w:cs="Apple Chancery"/>
          <w:color w:val="99FF66"/>
          <w:sz w:val="72"/>
          <w:szCs w:val="28"/>
        </w:rPr>
      </w:pPr>
      <w:r>
        <w:rPr>
          <w:rFonts w:ascii="Asenine" w:eastAsia="Xingkai SC Bold" w:hAnsi="Asenine" w:cs="Apple Chancery"/>
          <w:color w:val="99FF66"/>
          <w:sz w:val="96"/>
          <w:szCs w:val="28"/>
        </w:rPr>
        <w:t>Atrayentes o</w:t>
      </w:r>
      <w:r w:rsidR="008C7A6E" w:rsidRPr="009E6213">
        <w:rPr>
          <w:rFonts w:ascii="Asenine" w:eastAsia="Xingkai SC Bold" w:hAnsi="Asenine" w:cs="Apple Chancery"/>
          <w:color w:val="99FF66"/>
          <w:sz w:val="96"/>
          <w:szCs w:val="28"/>
        </w:rPr>
        <w:t>rgánicos</w:t>
      </w:r>
    </w:p>
    <w:tbl>
      <w:tblPr>
        <w:tblStyle w:val="Tablaconcuadrcula"/>
        <w:tblpPr w:leftFromText="141" w:rightFromText="141" w:vertAnchor="text" w:horzAnchor="margin" w:tblpXSpec="center" w:tblpY="-65"/>
        <w:tblOverlap w:val="never"/>
        <w:tblW w:w="4117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5749"/>
        <w:gridCol w:w="2732"/>
      </w:tblGrid>
      <w:tr w:rsidR="009E6213" w:rsidRPr="00E71C75" w14:paraId="6DBB8F2D" w14:textId="77777777" w:rsidTr="009E6213">
        <w:trPr>
          <w:trHeight w:val="708"/>
        </w:trPr>
        <w:tc>
          <w:tcPr>
            <w:tcW w:w="1213" w:type="pct"/>
            <w:shd w:val="clear" w:color="auto" w:fill="CCFF99"/>
            <w:vAlign w:val="center"/>
          </w:tcPr>
          <w:p w14:paraId="3C3A18D7" w14:textId="076FBD17" w:rsidR="009E6213" w:rsidRPr="006A5F20" w:rsidRDefault="009E6213" w:rsidP="009E6213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lastRenderedPageBreak/>
              <w:t>Productos</w:t>
            </w:r>
          </w:p>
        </w:tc>
        <w:tc>
          <w:tcPr>
            <w:tcW w:w="2567" w:type="pct"/>
            <w:shd w:val="clear" w:color="auto" w:fill="CCFF99"/>
            <w:vAlign w:val="center"/>
          </w:tcPr>
          <w:p w14:paraId="1BD7CD2B" w14:textId="7C8C5C61" w:rsidR="009E6213" w:rsidRPr="006A5F20" w:rsidRDefault="009E6213" w:rsidP="009E6213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Ingrediente Activo</w:t>
            </w:r>
          </w:p>
        </w:tc>
        <w:tc>
          <w:tcPr>
            <w:tcW w:w="1220" w:type="pct"/>
            <w:shd w:val="clear" w:color="auto" w:fill="CCFF99"/>
            <w:vAlign w:val="center"/>
          </w:tcPr>
          <w:p w14:paraId="40E6B506" w14:textId="0216C0DB" w:rsidR="009E6213" w:rsidRPr="006A5F20" w:rsidRDefault="009E6213" w:rsidP="009E6213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Registros</w:t>
            </w:r>
          </w:p>
        </w:tc>
      </w:tr>
      <w:tr w:rsidR="009E6213" w:rsidRPr="00E71C75" w14:paraId="13E3C83B" w14:textId="77777777" w:rsidTr="009E6213">
        <w:trPr>
          <w:trHeight w:val="708"/>
        </w:trPr>
        <w:tc>
          <w:tcPr>
            <w:tcW w:w="1213" w:type="pct"/>
            <w:shd w:val="clear" w:color="auto" w:fill="auto"/>
            <w:vAlign w:val="center"/>
          </w:tcPr>
          <w:p w14:paraId="4F70B60C" w14:textId="274730A0" w:rsidR="009E6213" w:rsidRPr="0055353A" w:rsidRDefault="009E6213" w:rsidP="009E6213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32"/>
              </w:rPr>
            </w:pPr>
          </w:p>
          <w:p w14:paraId="3204B836" w14:textId="7999CE58" w:rsidR="009E6213" w:rsidRPr="0055353A" w:rsidRDefault="00210488" w:rsidP="009E6213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CCFF99"/>
                <w:sz w:val="32"/>
                <w:szCs w:val="32"/>
              </w:rPr>
              <w:t>C</w:t>
            </w:r>
            <w:r w:rsidRPr="0055353A">
              <w:rPr>
                <w:rFonts w:ascii="Arial Rounded MT Bold" w:hAnsi="Arial Rounded MT Bold"/>
                <w:color w:val="CCFF99"/>
                <w:sz w:val="32"/>
                <w:szCs w:val="32"/>
              </w:rPr>
              <w:t>ERATRAP</w:t>
            </w:r>
          </w:p>
        </w:tc>
        <w:tc>
          <w:tcPr>
            <w:tcW w:w="2567" w:type="pct"/>
            <w:shd w:val="clear" w:color="auto" w:fill="auto"/>
            <w:vAlign w:val="center"/>
          </w:tcPr>
          <w:p w14:paraId="7A1BBEE3" w14:textId="42D379E9" w:rsidR="009E6213" w:rsidRPr="00993EFE" w:rsidRDefault="009E6213" w:rsidP="009E6213">
            <w:pPr>
              <w:rPr>
                <w:rFonts w:ascii="Arial Rounded MT Bold" w:hAnsi="Arial Rounded MT Bold"/>
                <w:color w:val="FFFFFF" w:themeColor="background1"/>
                <w:sz w:val="24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A</w:t>
            </w:r>
            <w:r w:rsidRPr="00F05E1A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trayente para moscas de la fruta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1577116A" w14:textId="6CFD5198" w:rsidR="009E6213" w:rsidRPr="00E71C75" w:rsidRDefault="00E20D8E" w:rsidP="009E621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w:object w:dxaOrig="1545" w:dyaOrig="1020" w14:anchorId="181C4532">
                <v:shape id="_x0000_i1028" type="#_x0000_t75" alt="" style="width:58.3pt;height:36.35pt;mso-width-percent:0;mso-height-percent:0;mso-width-percent:0;mso-height-percent:0" o:ole="">
                  <v:imagedata r:id="rId9" o:title=""/>
                </v:shape>
                <o:OLEObject Type="Embed" ProgID="PBrush" ShapeID="_x0000_i1028" DrawAspect="Content" ObjectID="_1694357714" r:id="rId39"/>
              </w:object>
            </w:r>
          </w:p>
        </w:tc>
      </w:tr>
      <w:tr w:rsidR="00210488" w:rsidRPr="00E71C75" w14:paraId="775C3E07" w14:textId="77777777" w:rsidTr="009E6213">
        <w:trPr>
          <w:trHeight w:val="708"/>
        </w:trPr>
        <w:tc>
          <w:tcPr>
            <w:tcW w:w="1213" w:type="pct"/>
            <w:shd w:val="clear" w:color="auto" w:fill="auto"/>
            <w:vAlign w:val="center"/>
          </w:tcPr>
          <w:p w14:paraId="03AC7BB4" w14:textId="73A3EA38" w:rsidR="00210488" w:rsidRPr="0055353A" w:rsidRDefault="00210488" w:rsidP="009E6213">
            <w:pPr>
              <w:jc w:val="center"/>
              <w:rPr>
                <w:rFonts w:ascii="Arial Rounded MT Bold" w:hAnsi="Arial Rounded MT Bold"/>
                <w:color w:val="CCFF99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CCFF99"/>
                <w:sz w:val="32"/>
                <w:szCs w:val="32"/>
              </w:rPr>
              <w:t>SUZUKI TRAP</w:t>
            </w:r>
          </w:p>
        </w:tc>
        <w:tc>
          <w:tcPr>
            <w:tcW w:w="2567" w:type="pct"/>
            <w:shd w:val="clear" w:color="auto" w:fill="auto"/>
            <w:vAlign w:val="center"/>
          </w:tcPr>
          <w:p w14:paraId="0B12684F" w14:textId="5DBCE42C" w:rsidR="00210488" w:rsidRDefault="00210488" w:rsidP="009E6213">
            <w:pPr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</w:pPr>
            <w:r w:rsidRPr="00210488">
              <w:rPr>
                <w:rFonts w:ascii="Arial Rounded MT Bold" w:hAnsi="Arial Rounded MT Bold"/>
                <w:color w:val="FFFFFF" w:themeColor="background1"/>
                <w:sz w:val="28"/>
                <w:szCs w:val="32"/>
              </w:rPr>
              <w:t>Trampas para mosca Drosofila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5C384FDA" w14:textId="32D5D6D9" w:rsidR="00210488" w:rsidRDefault="00E20D8E" w:rsidP="009E6213">
            <w:pPr>
              <w:jc w:val="center"/>
              <w:rPr>
                <w:noProof/>
              </w:rPr>
            </w:pPr>
            <w:r>
              <w:rPr>
                <w:noProof/>
                <w:color w:val="FFFFFF" w:themeColor="background1"/>
                <w:sz w:val="36"/>
                <w:szCs w:val="36"/>
              </w:rPr>
              <w:object w:dxaOrig="984" w:dyaOrig="828" w14:anchorId="0F686420">
                <v:shape id="_x0000_i1027" type="#_x0000_t75" alt="" style="width:49.35pt;height:41.15pt;mso-width-percent:0;mso-height-percent:0;mso-width-percent:0;mso-height-percent:0" o:ole="">
                  <v:imagedata r:id="rId40" o:title=""/>
                </v:shape>
                <o:OLEObject Type="Embed" ProgID="PBrush" ShapeID="_x0000_i1027" DrawAspect="Content" ObjectID="_1694357715" r:id="rId41"/>
              </w:object>
            </w:r>
          </w:p>
        </w:tc>
      </w:tr>
    </w:tbl>
    <w:p w14:paraId="792E9C9D" w14:textId="556B31C8" w:rsidR="00A51EAD" w:rsidRPr="00A51EAD" w:rsidRDefault="00A51EAD" w:rsidP="00A51EAD">
      <w:pPr>
        <w:rPr>
          <w:sz w:val="36"/>
        </w:rPr>
      </w:pPr>
    </w:p>
    <w:p w14:paraId="549FAEB3" w14:textId="547E81F3" w:rsidR="00A51EAD" w:rsidRPr="00A51EAD" w:rsidRDefault="00A51EAD" w:rsidP="00A51EAD">
      <w:pPr>
        <w:rPr>
          <w:sz w:val="36"/>
        </w:rPr>
      </w:pPr>
    </w:p>
    <w:p w14:paraId="0359CBCC" w14:textId="1EFECAC0" w:rsidR="00A51EAD" w:rsidRPr="00A51EAD" w:rsidRDefault="00A51EAD" w:rsidP="00A51EAD">
      <w:pPr>
        <w:rPr>
          <w:sz w:val="36"/>
        </w:rPr>
      </w:pPr>
    </w:p>
    <w:p w14:paraId="48C91108" w14:textId="0A622661" w:rsidR="00A51EAD" w:rsidRPr="00A51EAD" w:rsidRDefault="00A51EAD" w:rsidP="00A51EAD">
      <w:pPr>
        <w:rPr>
          <w:sz w:val="36"/>
        </w:rPr>
      </w:pPr>
    </w:p>
    <w:p w14:paraId="30E71904" w14:textId="77777777" w:rsidR="0091453E" w:rsidRDefault="0091453E" w:rsidP="00E34A62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215"/>
        <w:tblOverlap w:val="never"/>
        <w:tblW w:w="4117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5749"/>
        <w:gridCol w:w="2732"/>
      </w:tblGrid>
      <w:tr w:rsidR="00CB3B67" w:rsidRPr="00E71C75" w14:paraId="3BE44F7C" w14:textId="77777777" w:rsidTr="00CB3B67">
        <w:trPr>
          <w:trHeight w:val="708"/>
        </w:trPr>
        <w:tc>
          <w:tcPr>
            <w:tcW w:w="1213" w:type="pct"/>
            <w:shd w:val="clear" w:color="auto" w:fill="CCFF99"/>
            <w:vAlign w:val="center"/>
          </w:tcPr>
          <w:p w14:paraId="7890BD77" w14:textId="77777777" w:rsidR="00CB3B67" w:rsidRPr="006A5F20" w:rsidRDefault="00CB3B67" w:rsidP="00CB3B67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Productos</w:t>
            </w:r>
          </w:p>
        </w:tc>
        <w:tc>
          <w:tcPr>
            <w:tcW w:w="2567" w:type="pct"/>
            <w:shd w:val="clear" w:color="auto" w:fill="CCFF99"/>
            <w:vAlign w:val="center"/>
          </w:tcPr>
          <w:p w14:paraId="63C1839A" w14:textId="77777777" w:rsidR="00CB3B67" w:rsidRPr="006A5F20" w:rsidRDefault="00CB3B67" w:rsidP="00CB3B67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Ingrediente Activo</w:t>
            </w:r>
          </w:p>
        </w:tc>
        <w:tc>
          <w:tcPr>
            <w:tcW w:w="1220" w:type="pct"/>
            <w:shd w:val="clear" w:color="auto" w:fill="CCFF99"/>
            <w:vAlign w:val="center"/>
          </w:tcPr>
          <w:p w14:paraId="11E29113" w14:textId="77777777" w:rsidR="00CB3B67" w:rsidRPr="006A5F20" w:rsidRDefault="00CB3B67" w:rsidP="00CB3B67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Registros</w:t>
            </w:r>
          </w:p>
        </w:tc>
      </w:tr>
      <w:tr w:rsidR="00CB3B67" w:rsidRPr="00E71C75" w14:paraId="70B55BBE" w14:textId="77777777" w:rsidTr="00CB3B67">
        <w:trPr>
          <w:trHeight w:val="708"/>
        </w:trPr>
        <w:tc>
          <w:tcPr>
            <w:tcW w:w="1213" w:type="pct"/>
            <w:shd w:val="clear" w:color="auto" w:fill="auto"/>
            <w:vAlign w:val="center"/>
          </w:tcPr>
          <w:p w14:paraId="40CA09C2" w14:textId="62A46AF4" w:rsidR="00CB3B67" w:rsidRPr="006E31DD" w:rsidRDefault="00CB3B67" w:rsidP="00CB3B67">
            <w:pPr>
              <w:jc w:val="center"/>
              <w:rPr>
                <w:rFonts w:ascii="Arial Rounded MT Bold" w:hAnsi="Arial Rounded MT Bold"/>
                <w:color w:val="99FF66"/>
                <w:sz w:val="36"/>
                <w:szCs w:val="32"/>
              </w:rPr>
            </w:pPr>
            <w:r w:rsidRPr="0055353A">
              <w:rPr>
                <w:rFonts w:ascii="Arial Rounded MT Bold" w:hAnsi="Arial Rounded MT Bold"/>
                <w:color w:val="CCFF99"/>
                <w:sz w:val="36"/>
                <w:szCs w:val="32"/>
              </w:rPr>
              <w:t>SURROUND</w:t>
            </w:r>
          </w:p>
        </w:tc>
        <w:tc>
          <w:tcPr>
            <w:tcW w:w="2567" w:type="pct"/>
            <w:shd w:val="clear" w:color="auto" w:fill="auto"/>
            <w:vAlign w:val="center"/>
          </w:tcPr>
          <w:p w14:paraId="21E53CC8" w14:textId="77777777" w:rsidR="00CB3B67" w:rsidRPr="006E31DD" w:rsidRDefault="00CB3B67" w:rsidP="00CB3B67">
            <w:pPr>
              <w:rPr>
                <w:rFonts w:ascii="Arial Rounded MT Bold" w:hAnsi="Arial Rounded MT Bold"/>
                <w:color w:val="FFFFFF" w:themeColor="background1"/>
                <w:sz w:val="36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6"/>
                <w:szCs w:val="32"/>
              </w:rPr>
              <w:t>Caolí</w:t>
            </w:r>
            <w:r w:rsidRPr="006E31DD">
              <w:rPr>
                <w:rFonts w:ascii="Arial Rounded MT Bold" w:hAnsi="Arial Rounded MT Bold"/>
                <w:color w:val="FFFFFF" w:themeColor="background1"/>
                <w:sz w:val="36"/>
                <w:szCs w:val="32"/>
              </w:rPr>
              <w:t>n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72598E4F" w14:textId="77777777" w:rsidR="00CB3B67" w:rsidRPr="00E71C75" w:rsidRDefault="00E20D8E" w:rsidP="00CB3B6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A73300">
              <w:rPr>
                <w:rFonts w:ascii="Arial Rounded MT Bold" w:hAnsi="Arial Rounded MT Bold"/>
                <w:noProof/>
                <w:color w:val="FFFFFF" w:themeColor="background1"/>
                <w:sz w:val="32"/>
                <w:szCs w:val="32"/>
              </w:rPr>
              <w:object w:dxaOrig="1545" w:dyaOrig="1020" w14:anchorId="11655C40">
                <v:shape id="_x0000_i1026" type="#_x0000_t75" alt="" style="width:64.45pt;height:41.15pt;mso-width-percent:0;mso-height-percent:0;mso-width-percent:0;mso-height-percent:0" o:ole="">
                  <v:imagedata r:id="rId9" o:title=""/>
                </v:shape>
                <o:OLEObject Type="Embed" ProgID="PBrush" ShapeID="_x0000_i1026" DrawAspect="Content" ObjectID="_1694357716" r:id="rId42"/>
              </w:object>
            </w:r>
          </w:p>
        </w:tc>
      </w:tr>
    </w:tbl>
    <w:p w14:paraId="39AB69CE" w14:textId="2A37ED2E" w:rsidR="00E34A62" w:rsidRPr="009E6213" w:rsidRDefault="00E34A62" w:rsidP="00E34A62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  <w:r w:rsidRPr="009E6213">
        <w:rPr>
          <w:rFonts w:ascii="Asenine" w:eastAsia="Xingkai SC Bold" w:hAnsi="Asenine" w:cs="Apple Chancery"/>
          <w:color w:val="99FF66"/>
          <w:sz w:val="96"/>
          <w:szCs w:val="28"/>
        </w:rPr>
        <w:t>Filtro Solar</w:t>
      </w:r>
    </w:p>
    <w:p w14:paraId="7FE0DFB6" w14:textId="4DA12EC2" w:rsidR="00A51EAD" w:rsidRPr="00A51EAD" w:rsidRDefault="00A51EAD" w:rsidP="00A51EAD">
      <w:pPr>
        <w:rPr>
          <w:sz w:val="36"/>
        </w:rPr>
      </w:pPr>
    </w:p>
    <w:p w14:paraId="780CA93F" w14:textId="0A2FEAFA" w:rsidR="00A51EAD" w:rsidRDefault="00A51EAD" w:rsidP="00A51EAD">
      <w:pPr>
        <w:rPr>
          <w:sz w:val="36"/>
        </w:rPr>
      </w:pPr>
    </w:p>
    <w:p w14:paraId="3E7C158B" w14:textId="23E9E520" w:rsidR="00A51EAD" w:rsidRDefault="00A51EAD" w:rsidP="00A51EAD">
      <w:pPr>
        <w:tabs>
          <w:tab w:val="left" w:pos="5280"/>
        </w:tabs>
        <w:spacing w:after="160" w:line="259" w:lineRule="auto"/>
        <w:rPr>
          <w:sz w:val="36"/>
        </w:rPr>
      </w:pPr>
      <w:r>
        <w:rPr>
          <w:sz w:val="36"/>
        </w:rPr>
        <w:tab/>
      </w:r>
    </w:p>
    <w:p w14:paraId="341E78AB" w14:textId="7D2C519A" w:rsidR="0012301B" w:rsidRDefault="0012301B" w:rsidP="00636D2D">
      <w:pPr>
        <w:spacing w:after="160" w:line="259" w:lineRule="auto"/>
        <w:rPr>
          <w:sz w:val="36"/>
        </w:rPr>
      </w:pPr>
    </w:p>
    <w:p w14:paraId="1442EE30" w14:textId="77777777" w:rsidR="00F948C0" w:rsidRDefault="00F948C0" w:rsidP="00636D2D">
      <w:pPr>
        <w:spacing w:after="160" w:line="259" w:lineRule="auto"/>
        <w:rPr>
          <w:sz w:val="36"/>
        </w:rPr>
      </w:pPr>
    </w:p>
    <w:p w14:paraId="49D7F0EE" w14:textId="188C89B9" w:rsidR="00F948C0" w:rsidRPr="00F948C0" w:rsidRDefault="00F948C0" w:rsidP="00CB3B67">
      <w:pPr>
        <w:tabs>
          <w:tab w:val="left" w:pos="4260"/>
        </w:tabs>
        <w:jc w:val="center"/>
        <w:rPr>
          <w:rFonts w:ascii="Asenine" w:eastAsia="Xingkai SC Bold" w:hAnsi="Asenine" w:cs="Apple Chancery"/>
          <w:color w:val="99FF66"/>
          <w:sz w:val="96"/>
          <w:szCs w:val="28"/>
        </w:rPr>
      </w:pPr>
      <w:r w:rsidRPr="00F948C0">
        <w:rPr>
          <w:rFonts w:ascii="Asenine" w:eastAsia="Xingkai SC Bold" w:hAnsi="Asenine" w:cs="Apple Chancery"/>
          <w:color w:val="99FF66"/>
          <w:sz w:val="96"/>
          <w:szCs w:val="28"/>
        </w:rPr>
        <w:lastRenderedPageBreak/>
        <w:t>Desalinizador</w:t>
      </w:r>
    </w:p>
    <w:tbl>
      <w:tblPr>
        <w:tblStyle w:val="Tablaconcuadrcula"/>
        <w:tblpPr w:leftFromText="141" w:rightFromText="141" w:vertAnchor="text" w:horzAnchor="margin" w:tblpXSpec="center" w:tblpY="291"/>
        <w:tblOverlap w:val="never"/>
        <w:tblW w:w="4117" w:type="pct"/>
        <w:tblBorders>
          <w:top w:val="single" w:sz="4" w:space="0" w:color="99FF66"/>
          <w:left w:val="single" w:sz="4" w:space="0" w:color="99FF66"/>
          <w:bottom w:val="single" w:sz="4" w:space="0" w:color="99FF66"/>
          <w:right w:val="single" w:sz="4" w:space="0" w:color="99FF66"/>
          <w:insideH w:val="single" w:sz="4" w:space="0" w:color="99FF66"/>
          <w:insideV w:val="single" w:sz="4" w:space="0" w:color="99FF66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5749"/>
        <w:gridCol w:w="2732"/>
      </w:tblGrid>
      <w:tr w:rsidR="00F948C0" w:rsidRPr="00E71C75" w14:paraId="078AE6F8" w14:textId="77777777" w:rsidTr="00F948C0">
        <w:trPr>
          <w:trHeight w:val="708"/>
        </w:trPr>
        <w:tc>
          <w:tcPr>
            <w:tcW w:w="1213" w:type="pct"/>
            <w:shd w:val="clear" w:color="auto" w:fill="CCFF99"/>
            <w:vAlign w:val="center"/>
          </w:tcPr>
          <w:p w14:paraId="04329E19" w14:textId="77777777" w:rsidR="00F948C0" w:rsidRPr="006A5F20" w:rsidRDefault="00F948C0" w:rsidP="00F948C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Productos</w:t>
            </w:r>
          </w:p>
        </w:tc>
        <w:tc>
          <w:tcPr>
            <w:tcW w:w="2567" w:type="pct"/>
            <w:shd w:val="clear" w:color="auto" w:fill="CCFF99"/>
            <w:vAlign w:val="center"/>
          </w:tcPr>
          <w:p w14:paraId="24E7DEDB" w14:textId="77777777" w:rsidR="00F948C0" w:rsidRPr="006A5F20" w:rsidRDefault="00F948C0" w:rsidP="00F948C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Ingrediente Activo</w:t>
            </w:r>
          </w:p>
        </w:tc>
        <w:tc>
          <w:tcPr>
            <w:tcW w:w="1220" w:type="pct"/>
            <w:shd w:val="clear" w:color="auto" w:fill="CCFF99"/>
            <w:vAlign w:val="center"/>
          </w:tcPr>
          <w:p w14:paraId="6E5D2CC1" w14:textId="77777777" w:rsidR="00F948C0" w:rsidRPr="006A5F20" w:rsidRDefault="00F948C0" w:rsidP="00F948C0">
            <w:pPr>
              <w:jc w:val="center"/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</w:pPr>
            <w:r w:rsidRPr="006A5F20">
              <w:rPr>
                <w:rFonts w:ascii="Arial Rounded MT Bold" w:hAnsi="Arial Rounded MT Bold"/>
                <w:color w:val="808080" w:themeColor="background1" w:themeShade="80"/>
                <w:sz w:val="36"/>
                <w:szCs w:val="32"/>
              </w:rPr>
              <w:t>Registros</w:t>
            </w:r>
          </w:p>
        </w:tc>
      </w:tr>
      <w:tr w:rsidR="00F948C0" w:rsidRPr="00E71C75" w14:paraId="02D1BB77" w14:textId="77777777" w:rsidTr="00F948C0">
        <w:trPr>
          <w:trHeight w:val="708"/>
        </w:trPr>
        <w:tc>
          <w:tcPr>
            <w:tcW w:w="1213" w:type="pct"/>
            <w:shd w:val="clear" w:color="auto" w:fill="auto"/>
            <w:vAlign w:val="center"/>
          </w:tcPr>
          <w:p w14:paraId="76CB7F7F" w14:textId="640FA019" w:rsidR="00F948C0" w:rsidRPr="006E31DD" w:rsidRDefault="00CB3B67" w:rsidP="00F948C0">
            <w:pPr>
              <w:jc w:val="center"/>
              <w:rPr>
                <w:rFonts w:ascii="Arial Rounded MT Bold" w:hAnsi="Arial Rounded MT Bold"/>
                <w:color w:val="99FF66"/>
                <w:sz w:val="36"/>
                <w:szCs w:val="32"/>
              </w:rPr>
            </w:pPr>
            <w:r>
              <w:rPr>
                <w:rFonts w:ascii="Arial Rounded MT Bold" w:hAnsi="Arial Rounded MT Bold"/>
                <w:color w:val="CCFF99"/>
                <w:sz w:val="36"/>
                <w:szCs w:val="32"/>
              </w:rPr>
              <w:t>HORTICAL</w:t>
            </w:r>
          </w:p>
        </w:tc>
        <w:tc>
          <w:tcPr>
            <w:tcW w:w="2567" w:type="pct"/>
            <w:shd w:val="clear" w:color="auto" w:fill="auto"/>
            <w:vAlign w:val="center"/>
          </w:tcPr>
          <w:p w14:paraId="77E72F4F" w14:textId="2EAB845B" w:rsidR="00F948C0" w:rsidRPr="006E31DD" w:rsidRDefault="00F948C0" w:rsidP="00F948C0">
            <w:pPr>
              <w:rPr>
                <w:rFonts w:ascii="Arial Rounded MT Bold" w:hAnsi="Arial Rounded MT Bold"/>
                <w:color w:val="FFFFFF" w:themeColor="background1"/>
                <w:sz w:val="36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6"/>
                <w:szCs w:val="32"/>
              </w:rPr>
              <w:t>Ácidos carboxílicos orgánicos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7B0ED36B" w14:textId="77777777" w:rsidR="00F948C0" w:rsidRPr="00E71C75" w:rsidRDefault="00E20D8E" w:rsidP="00F948C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A73300">
              <w:rPr>
                <w:rFonts w:ascii="Arial Rounded MT Bold" w:hAnsi="Arial Rounded MT Bold"/>
                <w:noProof/>
                <w:color w:val="FFFFFF" w:themeColor="background1"/>
                <w:sz w:val="32"/>
                <w:szCs w:val="32"/>
              </w:rPr>
              <w:object w:dxaOrig="1545" w:dyaOrig="1020" w14:anchorId="4E509360">
                <v:shape id="_x0000_i1025" type="#_x0000_t75" alt="" style="width:64.45pt;height:41.15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94357717" r:id="rId43"/>
              </w:object>
            </w:r>
          </w:p>
        </w:tc>
      </w:tr>
    </w:tbl>
    <w:p w14:paraId="585FB055" w14:textId="77777777" w:rsidR="00F948C0" w:rsidRPr="00636D2D" w:rsidRDefault="00F948C0" w:rsidP="00636D2D">
      <w:pPr>
        <w:spacing w:after="160" w:line="259" w:lineRule="auto"/>
        <w:rPr>
          <w:sz w:val="36"/>
        </w:rPr>
      </w:pPr>
    </w:p>
    <w:sectPr w:rsidR="00F948C0" w:rsidRPr="00636D2D" w:rsidSect="000122B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5840" w:h="12240" w:orient="landscape"/>
      <w:pgMar w:top="-893" w:right="1098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442DB" w14:textId="77777777" w:rsidR="00E20D8E" w:rsidRDefault="00E20D8E" w:rsidP="00490C6A">
      <w:pPr>
        <w:spacing w:after="0" w:line="240" w:lineRule="auto"/>
      </w:pPr>
      <w:r>
        <w:separator/>
      </w:r>
    </w:p>
  </w:endnote>
  <w:endnote w:type="continuationSeparator" w:id="0">
    <w:p w14:paraId="6048D1BB" w14:textId="77777777" w:rsidR="00E20D8E" w:rsidRDefault="00E20D8E" w:rsidP="0049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senine">
    <w:altName w:val="Calibri"/>
    <w:panose1 w:val="020B0604020202020204"/>
    <w:charset w:val="00"/>
    <w:family w:val="auto"/>
    <w:pitch w:val="variable"/>
    <w:sig w:usb0="80000003" w:usb1="00000000" w:usb2="00000000" w:usb3="00000000" w:csb0="00000001" w:csb1="00000000"/>
  </w:font>
  <w:font w:name="Xingkai SC Bold"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viar Dreams">
    <w:altName w:val="Calibri"/>
    <w:panose1 w:val="020B0604020202020204"/>
    <w:charset w:val="00"/>
    <w:family w:val="swiss"/>
    <w:pitch w:val="variable"/>
    <w:sig w:usb0="A00002AF" w:usb1="500000EB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elveticaNeueLT Std Lt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quare721 BT"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FB1C4" w14:textId="77777777" w:rsidR="00AA24B7" w:rsidRDefault="00AA24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63EF" w14:textId="008AB09A" w:rsidR="0012301B" w:rsidRDefault="00206697" w:rsidP="00384CF1">
    <w:pPr>
      <w:pStyle w:val="Piedepgina"/>
      <w:tabs>
        <w:tab w:val="clear" w:pos="4419"/>
        <w:tab w:val="clear" w:pos="8838"/>
        <w:tab w:val="left" w:pos="8112"/>
      </w:tabs>
    </w:pPr>
    <w:r>
      <w:rPr>
        <w:noProof/>
        <w:lang w:eastAsia="es-MX"/>
      </w:rPr>
      <w:drawing>
        <wp:anchor distT="0" distB="0" distL="114300" distR="114300" simplePos="0" relativeHeight="251682304" behindDoc="0" locked="0" layoutInCell="1" allowOverlap="1" wp14:anchorId="63A5C009" wp14:editId="70489EF7">
          <wp:simplePos x="0" y="0"/>
          <wp:positionH relativeFrom="column">
            <wp:posOffset>2701290</wp:posOffset>
          </wp:positionH>
          <wp:positionV relativeFrom="paragraph">
            <wp:posOffset>-217805</wp:posOffset>
          </wp:positionV>
          <wp:extent cx="617597" cy="678180"/>
          <wp:effectExtent l="0" t="0" r="0" b="7620"/>
          <wp:wrapNone/>
          <wp:docPr id="4" name="Imagen 4" descr="Resultado de imagen para AD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Resultado de imagen para ADA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97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01D">
      <w:rPr>
        <w:noProof/>
        <w:lang w:eastAsia="es-MX"/>
      </w:rPr>
      <w:drawing>
        <wp:anchor distT="0" distB="0" distL="114300" distR="114300" simplePos="0" relativeHeight="251680256" behindDoc="0" locked="0" layoutInCell="1" allowOverlap="1" wp14:anchorId="397F4A2F" wp14:editId="29B2FE1A">
          <wp:simplePos x="0" y="0"/>
          <wp:positionH relativeFrom="column">
            <wp:posOffset>6315710</wp:posOffset>
          </wp:positionH>
          <wp:positionV relativeFrom="paragraph">
            <wp:posOffset>-332105</wp:posOffset>
          </wp:positionV>
          <wp:extent cx="587800" cy="815952"/>
          <wp:effectExtent l="0" t="0" r="3175" b="3810"/>
          <wp:wrapNone/>
          <wp:docPr id="8" name="Imagen 8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 descr="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800" cy="815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2A">
      <w:rPr>
        <w:noProof/>
        <w:lang w:eastAsia="es-MX"/>
      </w:rPr>
      <w:drawing>
        <wp:anchor distT="0" distB="0" distL="114300" distR="114300" simplePos="0" relativeHeight="251676160" behindDoc="0" locked="0" layoutInCell="1" allowOverlap="1" wp14:anchorId="4133DA6D" wp14:editId="31199BF0">
          <wp:simplePos x="0" y="0"/>
          <wp:positionH relativeFrom="page">
            <wp:posOffset>8809990</wp:posOffset>
          </wp:positionH>
          <wp:positionV relativeFrom="paragraph">
            <wp:posOffset>-306705</wp:posOffset>
          </wp:positionV>
          <wp:extent cx="1223433" cy="917575"/>
          <wp:effectExtent l="0" t="0" r="0" b="0"/>
          <wp:wrapNone/>
          <wp:docPr id="6" name="Imagen 6" descr="Resultado de imagen para ZEOLI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Resultado de imagen para ZEOLITECH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433" cy="91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2A">
      <w:rPr>
        <w:noProof/>
        <w:lang w:eastAsia="es-MX"/>
      </w:rPr>
      <w:drawing>
        <wp:anchor distT="0" distB="0" distL="114300" distR="114300" simplePos="0" relativeHeight="251678208" behindDoc="0" locked="0" layoutInCell="1" allowOverlap="1" wp14:anchorId="3DF31398" wp14:editId="786608AB">
          <wp:simplePos x="0" y="0"/>
          <wp:positionH relativeFrom="margin">
            <wp:posOffset>7035800</wp:posOffset>
          </wp:positionH>
          <wp:positionV relativeFrom="paragraph">
            <wp:posOffset>-70485</wp:posOffset>
          </wp:positionV>
          <wp:extent cx="952500" cy="408434"/>
          <wp:effectExtent l="0" t="0" r="0" b="0"/>
          <wp:wrapNone/>
          <wp:docPr id="7" name="Imagen 7" descr="Resultado de imagen para U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Resultado de imagen para UP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08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2A">
      <w:rPr>
        <w:rFonts w:ascii="Avenir Black Oblique" w:eastAsia="Xingkai SC Bold" w:hAnsi="Avenir Black Oblique" w:cs="Apple Chancery"/>
        <w:noProof/>
        <w:sz w:val="44"/>
        <w:szCs w:val="28"/>
        <w:lang w:eastAsia="es-MX"/>
      </w:rPr>
      <w:drawing>
        <wp:anchor distT="0" distB="0" distL="114300" distR="114300" simplePos="0" relativeHeight="251667968" behindDoc="0" locked="0" layoutInCell="1" allowOverlap="1" wp14:anchorId="3D49D764" wp14:editId="167A4A6D">
          <wp:simplePos x="0" y="0"/>
          <wp:positionH relativeFrom="column">
            <wp:posOffset>1713230</wp:posOffset>
          </wp:positionH>
          <wp:positionV relativeFrom="paragraph">
            <wp:posOffset>-224155</wp:posOffset>
          </wp:positionV>
          <wp:extent cx="670560" cy="670560"/>
          <wp:effectExtent l="0" t="0" r="0" b="0"/>
          <wp:wrapNone/>
          <wp:docPr id="21" name="Imagen 21" descr="C:\Users\Propietario\AppData\Local\Microsoft\Windows\INetCache\Content.Word\bioin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C:\Users\Propietario\AppData\Local\Microsoft\Windows\INetCache\Content.Word\bioinnov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C9F">
      <w:rPr>
        <w:rFonts w:ascii="Arial" w:hAnsi="Arial" w:cs="Arial"/>
        <w:noProof/>
        <w:color w:val="0000FF"/>
        <w:sz w:val="27"/>
        <w:szCs w:val="27"/>
        <w:lang w:eastAsia="es-MX"/>
      </w:rPr>
      <w:drawing>
        <wp:anchor distT="0" distB="0" distL="114300" distR="114300" simplePos="0" relativeHeight="251652608" behindDoc="0" locked="0" layoutInCell="1" allowOverlap="1" wp14:anchorId="3F138C6D" wp14:editId="5A3CAA90">
          <wp:simplePos x="0" y="0"/>
          <wp:positionH relativeFrom="column">
            <wp:posOffset>-537210</wp:posOffset>
          </wp:positionH>
          <wp:positionV relativeFrom="paragraph">
            <wp:posOffset>-88265</wp:posOffset>
          </wp:positionV>
          <wp:extent cx="1797148" cy="426720"/>
          <wp:effectExtent l="0" t="0" r="0" b="0"/>
          <wp:wrapNone/>
          <wp:docPr id="17" name="Imagen 17" descr="http://camposmex.com.mx/directorio/rwx/Dibujo_1376152393.JPG">
            <a:hlinkClick xmlns:a="http://schemas.openxmlformats.org/drawingml/2006/main" r:id="rId6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mposmex.com.mx/directorio/rwx/Dibujo_1376152393.JPG">
                    <a:hlinkClick r:id="rId6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148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C9F">
      <w:rPr>
        <w:noProof/>
        <w:lang w:eastAsia="es-MX"/>
      </w:rPr>
      <w:drawing>
        <wp:anchor distT="0" distB="0" distL="114300" distR="114300" simplePos="0" relativeHeight="251674112" behindDoc="0" locked="0" layoutInCell="1" allowOverlap="1" wp14:anchorId="2046B2F8" wp14:editId="5C536C45">
          <wp:simplePos x="0" y="0"/>
          <wp:positionH relativeFrom="column">
            <wp:posOffset>5261610</wp:posOffset>
          </wp:positionH>
          <wp:positionV relativeFrom="paragraph">
            <wp:posOffset>-309245</wp:posOffset>
          </wp:positionV>
          <wp:extent cx="822960" cy="822960"/>
          <wp:effectExtent l="0" t="0" r="0" b="0"/>
          <wp:wrapNone/>
          <wp:docPr id="3" name="Imagen 3" descr="No hay descripciÃ³n de la f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No hay descripciÃ³n de la foto disponible.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9E8">
      <w:rPr>
        <w:rFonts w:ascii="Arial" w:hAnsi="Arial" w:cs="Arial"/>
        <w:noProof/>
        <w:color w:val="0000FF"/>
        <w:sz w:val="27"/>
        <w:szCs w:val="27"/>
        <w:lang w:eastAsia="es-MX"/>
      </w:rPr>
      <w:drawing>
        <wp:anchor distT="0" distB="0" distL="114300" distR="114300" simplePos="0" relativeHeight="251661824" behindDoc="0" locked="0" layoutInCell="1" allowOverlap="1" wp14:anchorId="51668478" wp14:editId="0D4EA8EA">
          <wp:simplePos x="0" y="0"/>
          <wp:positionH relativeFrom="column">
            <wp:posOffset>3495040</wp:posOffset>
          </wp:positionH>
          <wp:positionV relativeFrom="paragraph">
            <wp:posOffset>-240665</wp:posOffset>
          </wp:positionV>
          <wp:extent cx="1461135" cy="686435"/>
          <wp:effectExtent l="0" t="0" r="5715" b="0"/>
          <wp:wrapSquare wrapText="bothSides"/>
          <wp:docPr id="20" name="Imagen 20" descr="C:\Users\Propietario\Dropbox\PARA FAVIAN\NUESTRAS MARCAS\FERTICRA VECTORIZA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C:\Users\Propietario\Dropbox\PARA FAVIAN\NUESTRAS MARCAS\FERTICRA VECTORIZADA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35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7CAF">
      <w:rPr>
        <w:rFonts w:ascii="Square721 BT" w:eastAsia="Xingkai SC Bold" w:hAnsi="Square721 BT" w:cs="Apple Chancery"/>
        <w:noProof/>
        <w:color w:val="FFFFFF" w:themeColor="background1"/>
        <w:sz w:val="48"/>
        <w:szCs w:val="28"/>
        <w:lang w:eastAsia="es-MX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5BAFCCC" wp14:editId="447FE996">
              <wp:simplePos x="0" y="0"/>
              <wp:positionH relativeFrom="page">
                <wp:align>center</wp:align>
              </wp:positionH>
              <wp:positionV relativeFrom="paragraph">
                <wp:posOffset>-381000</wp:posOffset>
              </wp:positionV>
              <wp:extent cx="10086975" cy="990600"/>
              <wp:effectExtent l="0" t="0" r="9525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86975" cy="990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ECF106" id="Rectángulo 16" o:spid="_x0000_s1026" style="position:absolute;margin-left:0;margin-top:-30pt;width:794.25pt;height:78pt;z-index:-251645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" fillcolor="white [3212]" stroked="f" strokeweight="1pt">
              <w10:wrap anchorx="page"/>
            </v:rect>
          </w:pict>
        </mc:Fallback>
      </mc:AlternateContent>
    </w:r>
    <w:r w:rsidR="0012301B">
      <w:t xml:space="preserve">                           </w:t>
    </w:r>
    <w:r w:rsidR="00384CF1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0ECF3" w14:textId="77777777" w:rsidR="00AA24B7" w:rsidRDefault="00AA24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BC2FB" w14:textId="77777777" w:rsidR="00E20D8E" w:rsidRDefault="00E20D8E" w:rsidP="00490C6A">
      <w:pPr>
        <w:spacing w:after="0" w:line="240" w:lineRule="auto"/>
      </w:pPr>
      <w:r>
        <w:separator/>
      </w:r>
    </w:p>
  </w:footnote>
  <w:footnote w:type="continuationSeparator" w:id="0">
    <w:p w14:paraId="7BF52F1F" w14:textId="77777777" w:rsidR="00E20D8E" w:rsidRDefault="00E20D8E" w:rsidP="00490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00345" w14:textId="77777777" w:rsidR="00AA24B7" w:rsidRDefault="00AA24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A09C3" w14:textId="5CE72957" w:rsidR="0012301B" w:rsidRPr="00993E04" w:rsidRDefault="00351FD8" w:rsidP="00407368">
    <w:pPr>
      <w:pStyle w:val="Encabezado"/>
      <w:jc w:val="center"/>
      <w:rPr>
        <w:color w:val="FFFFFF" w:themeColor="background1"/>
      </w:rPr>
    </w:pPr>
    <w:r>
      <w:rPr>
        <w:noProof/>
        <w:color w:val="FFFFFF" w:themeColor="background1"/>
        <w:lang w:eastAsia="es-MX"/>
      </w:rPr>
      <w:drawing>
        <wp:anchor distT="0" distB="0" distL="114300" distR="114300" simplePos="0" relativeHeight="251672064" behindDoc="0" locked="0" layoutInCell="1" allowOverlap="1" wp14:anchorId="5DEB1D57" wp14:editId="370501E6">
          <wp:simplePos x="0" y="0"/>
          <wp:positionH relativeFrom="column">
            <wp:posOffset>8180070</wp:posOffset>
          </wp:positionH>
          <wp:positionV relativeFrom="paragraph">
            <wp:posOffset>-106680</wp:posOffset>
          </wp:positionV>
          <wp:extent cx="906780" cy="906780"/>
          <wp:effectExtent l="0" t="0" r="0" b="0"/>
          <wp:wrapNone/>
          <wp:docPr id="1" name="Imagen 1" descr="C:\Users\Propietario\Dropbox\PUBLICIDAD\LOGOS OFICIALES\nuevo logo vVigor sin fondo(media luna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C:\Users\Propietario\Dropbox\PUBLICIDAD\LOGOS OFICIALES\nuevo logo vVigor sin fondo(media luna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DA1B08" w14:textId="25DE3659" w:rsidR="0012301B" w:rsidRDefault="0012301B" w:rsidP="00407368">
    <w:pPr>
      <w:pStyle w:val="Encabezado"/>
      <w:jc w:val="center"/>
    </w:pPr>
  </w:p>
  <w:p w14:paraId="404088FC" w14:textId="72B25566" w:rsidR="0012301B" w:rsidRDefault="0012301B" w:rsidP="00407368">
    <w:pPr>
      <w:pStyle w:val="Encabezado"/>
      <w:jc w:val="center"/>
    </w:pPr>
  </w:p>
  <w:p w14:paraId="404BEF4D" w14:textId="705D08F8" w:rsidR="0012301B" w:rsidRDefault="0012301B" w:rsidP="00D17700">
    <w:pPr>
      <w:pStyle w:val="Encabezado"/>
    </w:pPr>
  </w:p>
  <w:p w14:paraId="3DE52D92" w14:textId="678AFB5F" w:rsidR="0012301B" w:rsidRDefault="0012301B" w:rsidP="00407368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28C5" w14:textId="77777777" w:rsidR="00AA24B7" w:rsidRDefault="00AA24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8443B2"/>
    <w:multiLevelType w:val="hybridMultilevel"/>
    <w:tmpl w:val="76D8A444"/>
    <w:lvl w:ilvl="0" w:tplc="6AA25D58">
      <w:start w:val="3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F5F82"/>
    <w:multiLevelType w:val="hybridMultilevel"/>
    <w:tmpl w:val="7724FD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B9"/>
    <w:rsid w:val="000122B4"/>
    <w:rsid w:val="00075DB1"/>
    <w:rsid w:val="00094BA2"/>
    <w:rsid w:val="000B221F"/>
    <w:rsid w:val="000C0145"/>
    <w:rsid w:val="000E14BE"/>
    <w:rsid w:val="000E7693"/>
    <w:rsid w:val="0012301B"/>
    <w:rsid w:val="00151B41"/>
    <w:rsid w:val="00152154"/>
    <w:rsid w:val="001730B9"/>
    <w:rsid w:val="00192CED"/>
    <w:rsid w:val="001B76B9"/>
    <w:rsid w:val="001D0296"/>
    <w:rsid w:val="00206697"/>
    <w:rsid w:val="00206E21"/>
    <w:rsid w:val="00210488"/>
    <w:rsid w:val="0022163B"/>
    <w:rsid w:val="00237B47"/>
    <w:rsid w:val="00245331"/>
    <w:rsid w:val="002739F1"/>
    <w:rsid w:val="00277CAF"/>
    <w:rsid w:val="002817C9"/>
    <w:rsid w:val="002A036C"/>
    <w:rsid w:val="002C2ACB"/>
    <w:rsid w:val="002C48CB"/>
    <w:rsid w:val="002C7115"/>
    <w:rsid w:val="002D3D94"/>
    <w:rsid w:val="002F7019"/>
    <w:rsid w:val="00322C02"/>
    <w:rsid w:val="00322F38"/>
    <w:rsid w:val="00333F6E"/>
    <w:rsid w:val="003372DD"/>
    <w:rsid w:val="00351FD8"/>
    <w:rsid w:val="003650CB"/>
    <w:rsid w:val="0038068D"/>
    <w:rsid w:val="00384CF1"/>
    <w:rsid w:val="00391AE1"/>
    <w:rsid w:val="003A3008"/>
    <w:rsid w:val="003B061B"/>
    <w:rsid w:val="003C385E"/>
    <w:rsid w:val="003E51BD"/>
    <w:rsid w:val="003F69E4"/>
    <w:rsid w:val="004019BD"/>
    <w:rsid w:val="00407368"/>
    <w:rsid w:val="0041543E"/>
    <w:rsid w:val="004656ED"/>
    <w:rsid w:val="00474877"/>
    <w:rsid w:val="00490C6A"/>
    <w:rsid w:val="00496837"/>
    <w:rsid w:val="004B5D91"/>
    <w:rsid w:val="004C78FF"/>
    <w:rsid w:val="00511BF6"/>
    <w:rsid w:val="00525BBA"/>
    <w:rsid w:val="00550023"/>
    <w:rsid w:val="0055353A"/>
    <w:rsid w:val="0058312E"/>
    <w:rsid w:val="005945EF"/>
    <w:rsid w:val="005C3581"/>
    <w:rsid w:val="005D3C08"/>
    <w:rsid w:val="005D491C"/>
    <w:rsid w:val="00632EB9"/>
    <w:rsid w:val="00636D2D"/>
    <w:rsid w:val="00644D60"/>
    <w:rsid w:val="00653635"/>
    <w:rsid w:val="00676887"/>
    <w:rsid w:val="006842F2"/>
    <w:rsid w:val="006A5F20"/>
    <w:rsid w:val="006A63B5"/>
    <w:rsid w:val="006C49E3"/>
    <w:rsid w:val="006D2807"/>
    <w:rsid w:val="006E31DD"/>
    <w:rsid w:val="006E6199"/>
    <w:rsid w:val="006F453C"/>
    <w:rsid w:val="0072184B"/>
    <w:rsid w:val="00751622"/>
    <w:rsid w:val="00757A53"/>
    <w:rsid w:val="00771D11"/>
    <w:rsid w:val="007723BD"/>
    <w:rsid w:val="007778BF"/>
    <w:rsid w:val="00784F83"/>
    <w:rsid w:val="007B088F"/>
    <w:rsid w:val="007D2955"/>
    <w:rsid w:val="007E061A"/>
    <w:rsid w:val="007E620A"/>
    <w:rsid w:val="00822FA3"/>
    <w:rsid w:val="008471BE"/>
    <w:rsid w:val="00851395"/>
    <w:rsid w:val="0086201D"/>
    <w:rsid w:val="00880345"/>
    <w:rsid w:val="00894FA8"/>
    <w:rsid w:val="008C7A6E"/>
    <w:rsid w:val="008F2328"/>
    <w:rsid w:val="008F40C3"/>
    <w:rsid w:val="008F7FEF"/>
    <w:rsid w:val="0091453E"/>
    <w:rsid w:val="009163B8"/>
    <w:rsid w:val="00951B51"/>
    <w:rsid w:val="00962073"/>
    <w:rsid w:val="00970D6C"/>
    <w:rsid w:val="00990B8D"/>
    <w:rsid w:val="009933F4"/>
    <w:rsid w:val="00993E04"/>
    <w:rsid w:val="00993EFE"/>
    <w:rsid w:val="009D4478"/>
    <w:rsid w:val="009E6213"/>
    <w:rsid w:val="009F7AE0"/>
    <w:rsid w:val="00A20915"/>
    <w:rsid w:val="00A34208"/>
    <w:rsid w:val="00A44850"/>
    <w:rsid w:val="00A51EAD"/>
    <w:rsid w:val="00A73300"/>
    <w:rsid w:val="00A73D33"/>
    <w:rsid w:val="00A83125"/>
    <w:rsid w:val="00A85619"/>
    <w:rsid w:val="00A96566"/>
    <w:rsid w:val="00AA24B7"/>
    <w:rsid w:val="00AC5317"/>
    <w:rsid w:val="00AE1F21"/>
    <w:rsid w:val="00AF377C"/>
    <w:rsid w:val="00B025E6"/>
    <w:rsid w:val="00B117E9"/>
    <w:rsid w:val="00B12E92"/>
    <w:rsid w:val="00B24658"/>
    <w:rsid w:val="00B26212"/>
    <w:rsid w:val="00B334F2"/>
    <w:rsid w:val="00B35A1A"/>
    <w:rsid w:val="00B40588"/>
    <w:rsid w:val="00B4691B"/>
    <w:rsid w:val="00B52146"/>
    <w:rsid w:val="00B529B5"/>
    <w:rsid w:val="00B53A78"/>
    <w:rsid w:val="00BA1721"/>
    <w:rsid w:val="00BA6B88"/>
    <w:rsid w:val="00BB4C9F"/>
    <w:rsid w:val="00BD11F5"/>
    <w:rsid w:val="00BD59E8"/>
    <w:rsid w:val="00BE6681"/>
    <w:rsid w:val="00BF0B90"/>
    <w:rsid w:val="00C2618E"/>
    <w:rsid w:val="00C30191"/>
    <w:rsid w:val="00C340A3"/>
    <w:rsid w:val="00C5479B"/>
    <w:rsid w:val="00C62A37"/>
    <w:rsid w:val="00C7593F"/>
    <w:rsid w:val="00C817CB"/>
    <w:rsid w:val="00CA03E9"/>
    <w:rsid w:val="00CA0458"/>
    <w:rsid w:val="00CB3B67"/>
    <w:rsid w:val="00CE0A67"/>
    <w:rsid w:val="00D17700"/>
    <w:rsid w:val="00D25EA9"/>
    <w:rsid w:val="00D42950"/>
    <w:rsid w:val="00D42B59"/>
    <w:rsid w:val="00D44AB6"/>
    <w:rsid w:val="00D73551"/>
    <w:rsid w:val="00D7779F"/>
    <w:rsid w:val="00D77A2A"/>
    <w:rsid w:val="00D82977"/>
    <w:rsid w:val="00D93567"/>
    <w:rsid w:val="00DA2054"/>
    <w:rsid w:val="00DC43A7"/>
    <w:rsid w:val="00DD21C4"/>
    <w:rsid w:val="00DD320F"/>
    <w:rsid w:val="00DD5530"/>
    <w:rsid w:val="00E20D8E"/>
    <w:rsid w:val="00E34A62"/>
    <w:rsid w:val="00E53C26"/>
    <w:rsid w:val="00E56993"/>
    <w:rsid w:val="00E71C75"/>
    <w:rsid w:val="00E727BC"/>
    <w:rsid w:val="00E80E8E"/>
    <w:rsid w:val="00E81D50"/>
    <w:rsid w:val="00E853AA"/>
    <w:rsid w:val="00EA35D9"/>
    <w:rsid w:val="00EE1113"/>
    <w:rsid w:val="00EE4B3C"/>
    <w:rsid w:val="00F05E1A"/>
    <w:rsid w:val="00F1225D"/>
    <w:rsid w:val="00F16A38"/>
    <w:rsid w:val="00F216BA"/>
    <w:rsid w:val="00F22246"/>
    <w:rsid w:val="00F40890"/>
    <w:rsid w:val="00F54991"/>
    <w:rsid w:val="00F702FA"/>
    <w:rsid w:val="00F71872"/>
    <w:rsid w:val="00F81A1C"/>
    <w:rsid w:val="00F948C0"/>
    <w:rsid w:val="00FA40A0"/>
    <w:rsid w:val="00FB4B06"/>
    <w:rsid w:val="00FE365C"/>
    <w:rsid w:val="00FF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F73DE5"/>
  <w15:docId w15:val="{B3FDE528-EBE6-4D6C-B61C-87C6D271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0B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73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9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C6A"/>
  </w:style>
  <w:style w:type="paragraph" w:styleId="Piedepgina">
    <w:name w:val="footer"/>
    <w:basedOn w:val="Normal"/>
    <w:link w:val="PiedepginaCar"/>
    <w:uiPriority w:val="99"/>
    <w:unhideWhenUsed/>
    <w:rsid w:val="0049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C6A"/>
  </w:style>
  <w:style w:type="paragraph" w:styleId="Prrafodelista">
    <w:name w:val="List Paragraph"/>
    <w:basedOn w:val="Normal"/>
    <w:uiPriority w:val="34"/>
    <w:qFormat/>
    <w:rsid w:val="004073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19B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9BD"/>
    <w:rPr>
      <w:rFonts w:ascii="Lucida Grande" w:hAnsi="Lucida Grande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AA24B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AA24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4.png"/><Relationship Id="rId39" Type="http://schemas.openxmlformats.org/officeDocument/2006/relationships/oleObject" Target="embeddings/oleObject28.bin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23.bin"/><Relationship Id="rId42" Type="http://schemas.openxmlformats.org/officeDocument/2006/relationships/oleObject" Target="embeddings/oleObject30.bin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8.bin"/><Relationship Id="rId11" Type="http://schemas.openxmlformats.org/officeDocument/2006/relationships/image" Target="media/image3.png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1.bin"/><Relationship Id="rId37" Type="http://schemas.openxmlformats.org/officeDocument/2006/relationships/oleObject" Target="embeddings/oleObject26.bin"/><Relationship Id="rId40" Type="http://schemas.openxmlformats.org/officeDocument/2006/relationships/image" Target="media/image5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5.bin"/><Relationship Id="rId49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0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4.bin"/><Relationship Id="rId43" Type="http://schemas.openxmlformats.org/officeDocument/2006/relationships/oleObject" Target="embeddings/oleObject31.bin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2.bin"/><Relationship Id="rId38" Type="http://schemas.openxmlformats.org/officeDocument/2006/relationships/oleObject" Target="embeddings/oleObject27.bin"/><Relationship Id="rId46" Type="http://schemas.openxmlformats.org/officeDocument/2006/relationships/footer" Target="footer1.xml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8.png"/><Relationship Id="rId7" Type="http://schemas.openxmlformats.org/officeDocument/2006/relationships/image" Target="media/image11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hyperlink" Target="https://www.google.com.mx/url?sa=i&amp;rct=j&amp;q=&amp;esrc=s&amp;source=images&amp;cd=&amp;cad=rja&amp;uact=8&amp;ved=0ahUKEwig-pLd9fDNAhUBxCYKHabTDawQjRwIBw&amp;url=http://www.camposmex.com.mx/directorio2011/catalog.php?id=866&amp;bvm=bv.126993452,d.eWE&amp;psig=AFQjCNFaQgxb9C-M2YJwLb__Q0Xe6ZXTZg&amp;ust=1468515714729020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1A6C49-3CA4-40C5-863D-DDA9F9A1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464</Words>
  <Characters>2844</Characters>
  <Application>Microsoft Office Word</Application>
  <DocSecurity>0</DocSecurity>
  <Lines>149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Germán Hernández</dc:creator>
  <cp:keywords/>
  <dc:description/>
  <cp:lastModifiedBy>Carolina García</cp:lastModifiedBy>
  <cp:revision>5</cp:revision>
  <cp:lastPrinted>2018-03-16T18:47:00Z</cp:lastPrinted>
  <dcterms:created xsi:type="dcterms:W3CDTF">2019-02-01T20:13:00Z</dcterms:created>
  <dcterms:modified xsi:type="dcterms:W3CDTF">2021-09-28T23:06:00Z</dcterms:modified>
</cp:coreProperties>
</file>